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CF0" w:rsidRPr="00D0772A" w:rsidRDefault="00B85CF0" w:rsidP="00B85CF0">
      <w:pPr>
        <w:spacing w:after="0" w:line="240" w:lineRule="auto"/>
        <w:jc w:val="center"/>
        <w:rPr>
          <w:rFonts w:ascii="Times New Roman" w:hAnsi="Times New Roman" w:cs="Times New Roman"/>
          <w:sz w:val="24"/>
          <w:szCs w:val="24"/>
        </w:rPr>
      </w:pPr>
      <w:r w:rsidRPr="00D0772A">
        <w:rPr>
          <w:rFonts w:ascii="Times New Roman" w:hAnsi="Times New Roman" w:cs="Times New Roman"/>
          <w:sz w:val="24"/>
          <w:szCs w:val="24"/>
        </w:rPr>
        <w:t>ПОЯСНИТЕЛЬНАЯ ЗАПИСКА</w:t>
      </w:r>
    </w:p>
    <w:p w:rsidR="009A2D56" w:rsidRPr="009A2D56" w:rsidRDefault="00B85CF0" w:rsidP="009A2D56">
      <w:pPr>
        <w:spacing w:after="0" w:line="240" w:lineRule="auto"/>
        <w:ind w:firstLine="708"/>
        <w:jc w:val="both"/>
        <w:rPr>
          <w:rFonts w:ascii="Times New Roman" w:hAnsi="Times New Roman" w:cs="Times New Roman"/>
          <w:color w:val="FF0000"/>
          <w:sz w:val="24"/>
          <w:szCs w:val="24"/>
        </w:rPr>
      </w:pPr>
      <w:r w:rsidRPr="00D0772A">
        <w:rPr>
          <w:rFonts w:ascii="Times New Roman" w:hAnsi="Times New Roman" w:cs="Times New Roman"/>
          <w:sz w:val="24"/>
          <w:szCs w:val="24"/>
        </w:rPr>
        <w:t xml:space="preserve">Рабочая программа </w:t>
      </w:r>
      <w:r w:rsidR="00E14287" w:rsidRPr="00D0772A">
        <w:rPr>
          <w:rFonts w:ascii="Times New Roman" w:hAnsi="Times New Roman" w:cs="Times New Roman"/>
          <w:sz w:val="24"/>
          <w:szCs w:val="24"/>
        </w:rPr>
        <w:t>по физической культуре для 5- 9</w:t>
      </w:r>
      <w:r w:rsidRPr="00D0772A">
        <w:rPr>
          <w:rFonts w:ascii="Times New Roman" w:hAnsi="Times New Roman" w:cs="Times New Roman"/>
          <w:sz w:val="24"/>
          <w:szCs w:val="24"/>
        </w:rPr>
        <w:t xml:space="preserve"> классов составлена в соответствии с требованиями Федерального государственного образовательного стандарта основного общего образования, Примерной программой по учебному предмету  «Физическая культура», одобренной решением федерального учебно-методического объединения по общему образованию (протокол от 8 апреля 2015 г. № 1/15), на основе Основной образовательной программы основного общего образования МБОУ ШИ для слепых и слабовид</w:t>
      </w:r>
      <w:r w:rsidR="009A2D56">
        <w:rPr>
          <w:rFonts w:ascii="Times New Roman" w:hAnsi="Times New Roman" w:cs="Times New Roman"/>
          <w:sz w:val="24"/>
          <w:szCs w:val="24"/>
        </w:rPr>
        <w:t>ящих детей для основной школы, р</w:t>
      </w:r>
      <w:r w:rsidRPr="00D0772A">
        <w:rPr>
          <w:rFonts w:ascii="Times New Roman" w:hAnsi="Times New Roman" w:cs="Times New Roman"/>
          <w:sz w:val="24"/>
          <w:szCs w:val="24"/>
        </w:rPr>
        <w:t xml:space="preserve">абочей программы для предметной линии учебников </w:t>
      </w:r>
      <w:r w:rsidR="009A2D56">
        <w:rPr>
          <w:rFonts w:ascii="Times New Roman" w:hAnsi="Times New Roman" w:cs="Times New Roman"/>
          <w:sz w:val="24"/>
          <w:szCs w:val="24"/>
        </w:rPr>
        <w:t xml:space="preserve">М.Я. </w:t>
      </w:r>
      <w:proofErr w:type="spellStart"/>
      <w:r w:rsidR="009A2D56">
        <w:rPr>
          <w:rFonts w:ascii="Times New Roman" w:hAnsi="Times New Roman" w:cs="Times New Roman"/>
          <w:sz w:val="24"/>
          <w:szCs w:val="24"/>
        </w:rPr>
        <w:t>Ви</w:t>
      </w:r>
      <w:r w:rsidR="009A2D56" w:rsidRPr="00997DF4">
        <w:rPr>
          <w:rFonts w:ascii="Times New Roman" w:hAnsi="Times New Roman" w:cs="Times New Roman"/>
          <w:sz w:val="24"/>
          <w:szCs w:val="24"/>
        </w:rPr>
        <w:t>ленского</w:t>
      </w:r>
      <w:proofErr w:type="spellEnd"/>
      <w:r w:rsidR="009A2D56" w:rsidRPr="00997DF4">
        <w:rPr>
          <w:rFonts w:ascii="Times New Roman" w:hAnsi="Times New Roman" w:cs="Times New Roman"/>
          <w:sz w:val="24"/>
          <w:szCs w:val="24"/>
        </w:rPr>
        <w:t>, В.И. Лях</w:t>
      </w:r>
      <w:r w:rsidR="009A2D56">
        <w:rPr>
          <w:rFonts w:ascii="Times New Roman" w:hAnsi="Times New Roman" w:cs="Times New Roman"/>
          <w:sz w:val="24"/>
          <w:szCs w:val="24"/>
        </w:rPr>
        <w:t>. 5- 9 классы - М.: Просвещение, 2021</w:t>
      </w:r>
      <w:r w:rsidR="009A2D56" w:rsidRPr="00997DF4">
        <w:rPr>
          <w:rFonts w:ascii="Times New Roman" w:hAnsi="Times New Roman" w:cs="Times New Roman"/>
          <w:sz w:val="24"/>
          <w:szCs w:val="24"/>
        </w:rPr>
        <w:t>, Учебного плана МБОУ ШИ для слепых и слабовидящих детей, УМК</w:t>
      </w:r>
      <w:r w:rsidR="009A2D56">
        <w:rPr>
          <w:rFonts w:ascii="Times New Roman" w:hAnsi="Times New Roman" w:cs="Times New Roman"/>
          <w:sz w:val="24"/>
          <w:szCs w:val="24"/>
        </w:rPr>
        <w:t xml:space="preserve"> М.Я. </w:t>
      </w:r>
      <w:proofErr w:type="spellStart"/>
      <w:r w:rsidR="009A2D56">
        <w:rPr>
          <w:rFonts w:ascii="Times New Roman" w:hAnsi="Times New Roman" w:cs="Times New Roman"/>
          <w:sz w:val="24"/>
          <w:szCs w:val="24"/>
        </w:rPr>
        <w:t>Ви</w:t>
      </w:r>
      <w:r w:rsidR="009A2D56" w:rsidRPr="00997DF4">
        <w:rPr>
          <w:rFonts w:ascii="Times New Roman" w:hAnsi="Times New Roman" w:cs="Times New Roman"/>
          <w:sz w:val="24"/>
          <w:szCs w:val="24"/>
        </w:rPr>
        <w:t>ленского</w:t>
      </w:r>
      <w:proofErr w:type="spellEnd"/>
      <w:r w:rsidR="009A2D56" w:rsidRPr="00997DF4">
        <w:rPr>
          <w:rFonts w:ascii="Times New Roman" w:hAnsi="Times New Roman" w:cs="Times New Roman"/>
          <w:sz w:val="24"/>
          <w:szCs w:val="24"/>
        </w:rPr>
        <w:t>, В.И. Лях.</w:t>
      </w:r>
      <w:r w:rsidR="009A2D56">
        <w:rPr>
          <w:rFonts w:ascii="Times New Roman" w:hAnsi="Times New Roman" w:cs="Times New Roman"/>
          <w:sz w:val="24"/>
          <w:szCs w:val="24"/>
        </w:rPr>
        <w:t xml:space="preserve"> Программы специальных (коррекционных) общеобразовательных учреждений </w:t>
      </w:r>
      <w:r w:rsidR="009A2D56">
        <w:rPr>
          <w:rFonts w:ascii="Times New Roman" w:hAnsi="Times New Roman" w:cs="Times New Roman"/>
          <w:sz w:val="24"/>
          <w:szCs w:val="24"/>
          <w:lang w:val="en-US"/>
        </w:rPr>
        <w:t>VII</w:t>
      </w:r>
      <w:r w:rsidR="009A2D56">
        <w:rPr>
          <w:rFonts w:ascii="Times New Roman" w:hAnsi="Times New Roman" w:cs="Times New Roman"/>
          <w:sz w:val="24"/>
          <w:szCs w:val="24"/>
        </w:rPr>
        <w:t xml:space="preserve"> вида 5-9 классы</w:t>
      </w:r>
      <w:r w:rsidR="009A2D56" w:rsidRPr="009A2D56">
        <w:rPr>
          <w:rFonts w:ascii="Times New Roman" w:hAnsi="Times New Roman" w:cs="Times New Roman"/>
          <w:sz w:val="24"/>
          <w:szCs w:val="24"/>
        </w:rPr>
        <w:t>. под редакцией доктора педагогических наук В.В. Воронковой. Москва, издательство «</w:t>
      </w:r>
      <w:proofErr w:type="spellStart"/>
      <w:r w:rsidR="009A2D56" w:rsidRPr="009A2D56">
        <w:rPr>
          <w:rFonts w:ascii="Times New Roman" w:hAnsi="Times New Roman" w:cs="Times New Roman"/>
          <w:sz w:val="24"/>
          <w:szCs w:val="24"/>
        </w:rPr>
        <w:t>Владос</w:t>
      </w:r>
      <w:proofErr w:type="spellEnd"/>
      <w:r w:rsidR="009A2D56" w:rsidRPr="009A2D56">
        <w:rPr>
          <w:rFonts w:ascii="Times New Roman" w:hAnsi="Times New Roman" w:cs="Times New Roman"/>
          <w:sz w:val="24"/>
          <w:szCs w:val="24"/>
        </w:rPr>
        <w:t>», 2011 год, допущено Министерством образования и науки РФ в двух сборниках</w:t>
      </w:r>
      <w:r w:rsidR="009A2D56">
        <w:rPr>
          <w:rFonts w:ascii="Times New Roman" w:hAnsi="Times New Roman" w:cs="Times New Roman"/>
          <w:sz w:val="24"/>
          <w:szCs w:val="24"/>
        </w:rPr>
        <w:t>.</w:t>
      </w:r>
    </w:p>
    <w:p w:rsidR="00B85CF0" w:rsidRPr="00D0772A" w:rsidRDefault="00B85CF0" w:rsidP="00B85CF0">
      <w:pPr>
        <w:spacing w:after="0" w:line="240" w:lineRule="auto"/>
        <w:ind w:firstLine="708"/>
        <w:jc w:val="both"/>
        <w:rPr>
          <w:rFonts w:ascii="Times New Roman" w:hAnsi="Times New Roman" w:cs="Times New Roman"/>
          <w:sz w:val="24"/>
          <w:szCs w:val="24"/>
        </w:rPr>
      </w:pPr>
    </w:p>
    <w:p w:rsidR="00B85CF0" w:rsidRPr="00D0772A" w:rsidRDefault="00B85CF0" w:rsidP="00B85CF0">
      <w:pPr>
        <w:spacing w:after="0" w:line="240" w:lineRule="auto"/>
        <w:ind w:firstLine="708"/>
        <w:jc w:val="both"/>
        <w:rPr>
          <w:rFonts w:ascii="Times New Roman" w:hAnsi="Times New Roman" w:cs="Times New Roman"/>
          <w:sz w:val="24"/>
          <w:szCs w:val="24"/>
        </w:rPr>
      </w:pPr>
    </w:p>
    <w:p w:rsidR="0099368C" w:rsidRPr="00D0772A" w:rsidRDefault="0099368C" w:rsidP="0099368C">
      <w:pPr>
        <w:spacing w:after="0" w:line="240" w:lineRule="auto"/>
        <w:jc w:val="center"/>
        <w:rPr>
          <w:rFonts w:ascii="Times New Roman" w:hAnsi="Times New Roman" w:cs="Times New Roman"/>
          <w:sz w:val="24"/>
          <w:szCs w:val="24"/>
        </w:rPr>
      </w:pPr>
      <w:r w:rsidRPr="00D0772A">
        <w:rPr>
          <w:rFonts w:ascii="Times New Roman" w:hAnsi="Times New Roman" w:cs="Times New Roman"/>
          <w:sz w:val="24"/>
          <w:szCs w:val="24"/>
        </w:rPr>
        <w:t>РЕЗУЛЬТАТЫ ОСВОЕНИЯ КУРСА</w:t>
      </w:r>
    </w:p>
    <w:p w:rsidR="0099368C" w:rsidRPr="00D0772A" w:rsidRDefault="0099368C" w:rsidP="0099368C">
      <w:pPr>
        <w:spacing w:after="0" w:line="240" w:lineRule="auto"/>
        <w:jc w:val="both"/>
        <w:rPr>
          <w:rFonts w:ascii="Times New Roman" w:hAnsi="Times New Roman" w:cs="Times New Roman"/>
          <w:sz w:val="24"/>
          <w:szCs w:val="24"/>
        </w:rPr>
      </w:pP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b/>
          <w:sz w:val="24"/>
          <w:szCs w:val="24"/>
        </w:rPr>
        <w:t>Личностные</w:t>
      </w:r>
      <w:r w:rsidRPr="00D0772A">
        <w:rPr>
          <w:rFonts w:ascii="Times New Roman" w:hAnsi="Times New Roman"/>
          <w:sz w:val="24"/>
          <w:szCs w:val="24"/>
        </w:rPr>
        <w:t xml:space="preserve"> результаты отражают: </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t xml:space="preserve">овладение социальной ролью обучающегося, </w:t>
      </w:r>
      <w:proofErr w:type="spellStart"/>
      <w:r w:rsidRPr="00D0772A">
        <w:rPr>
          <w:rFonts w:ascii="Times New Roman" w:hAnsi="Times New Roman"/>
          <w:sz w:val="24"/>
          <w:szCs w:val="24"/>
        </w:rPr>
        <w:t>сформированность</w:t>
      </w:r>
      <w:proofErr w:type="spellEnd"/>
      <w:r w:rsidRPr="00D0772A">
        <w:rPr>
          <w:rFonts w:ascii="Times New Roman" w:hAnsi="Times New Roman"/>
          <w:sz w:val="24"/>
          <w:szCs w:val="24"/>
        </w:rPr>
        <w:t xml:space="preserve"> мотивов обучения, навыков взаимодействия с учителем и одноклассниками;</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t>развитие любви к своей стране и городу;</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t>развитие способности к пониманию и сопереживанию чувствам других людей;</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t>владение навыками коммуникации и нормами социального взаимодействия;</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t>развитие эстетических чувств;</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267CB7" w:rsidRPr="00D0772A" w:rsidRDefault="00267CB7" w:rsidP="00267CB7">
      <w:pPr>
        <w:spacing w:after="0" w:line="240" w:lineRule="auto"/>
        <w:contextualSpacing/>
        <w:jc w:val="both"/>
        <w:rPr>
          <w:rFonts w:ascii="Times New Roman" w:hAnsi="Times New Roman"/>
          <w:sz w:val="24"/>
          <w:szCs w:val="24"/>
        </w:rPr>
      </w:pPr>
      <w:r w:rsidRPr="00D0772A">
        <w:rPr>
          <w:rFonts w:ascii="Times New Roman" w:hAnsi="Times New Roman"/>
          <w:sz w:val="24"/>
          <w:szCs w:val="24"/>
        </w:rPr>
        <w:tab/>
      </w:r>
      <w:r w:rsidRPr="00D0772A">
        <w:rPr>
          <w:rFonts w:ascii="Times New Roman" w:hAnsi="Times New Roman"/>
          <w:b/>
          <w:sz w:val="24"/>
          <w:szCs w:val="24"/>
        </w:rPr>
        <w:t>Предметные</w:t>
      </w:r>
      <w:r w:rsidRPr="00D0772A">
        <w:rPr>
          <w:rFonts w:ascii="Times New Roman" w:hAnsi="Times New Roman"/>
          <w:sz w:val="24"/>
          <w:szCs w:val="24"/>
        </w:rPr>
        <w:t xml:space="preserve"> результаты отражают овладение обучающимися конкретными учебными предметами и курсами коррекционно-развивающей области. </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На ступени начального общего образования устанавливаются планируемые результаты освоения слабовидящими обучающимися </w:t>
      </w:r>
      <w:r w:rsidRPr="00D0772A">
        <w:rPr>
          <w:rFonts w:ascii="Times New Roman" w:hAnsi="Times New Roman"/>
          <w:kern w:val="3"/>
          <w:sz w:val="24"/>
          <w:szCs w:val="24"/>
        </w:rPr>
        <w:t>с легкой умственной отсталостью (интеллектуальными нарушениями)</w:t>
      </w:r>
      <w:r w:rsidRPr="00D0772A">
        <w:rPr>
          <w:rFonts w:ascii="Times New Roman" w:hAnsi="Times New Roman"/>
          <w:sz w:val="24"/>
          <w:szCs w:val="24"/>
        </w:rPr>
        <w:t>:</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В результате освоения содержания учебного предмета «Физическая культура» у слабовидящих обучающихся </w:t>
      </w:r>
      <w:r w:rsidRPr="00D0772A">
        <w:rPr>
          <w:rFonts w:ascii="Times New Roman" w:hAnsi="Times New Roman"/>
          <w:kern w:val="3"/>
          <w:sz w:val="24"/>
          <w:szCs w:val="24"/>
        </w:rPr>
        <w:t>с легкой умственной отсталостью (интеллектуальными нарушениями)</w:t>
      </w:r>
      <w:r w:rsidRPr="00D0772A">
        <w:rPr>
          <w:rFonts w:ascii="Times New Roman" w:hAnsi="Times New Roman"/>
          <w:sz w:val="24"/>
          <w:szCs w:val="24"/>
        </w:rPr>
        <w:t xml:space="preserve"> 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Pr="00D0772A">
        <w:rPr>
          <w:rFonts w:ascii="Times New Roman" w:hAnsi="Times New Roman"/>
          <w:kern w:val="3"/>
          <w:sz w:val="24"/>
          <w:szCs w:val="24"/>
        </w:rPr>
        <w:t>с легкой умственной отсталостью (интеллектуальными нарушениями)</w:t>
      </w:r>
      <w:r w:rsidRPr="00D0772A">
        <w:rPr>
          <w:rFonts w:ascii="Times New Roman" w:hAnsi="Times New Roman"/>
          <w:sz w:val="24"/>
          <w:szCs w:val="24"/>
        </w:rPr>
        <w:t xml:space="preserve"> первоначальных умений </w:t>
      </w:r>
      <w:proofErr w:type="spellStart"/>
      <w:r w:rsidRPr="00D0772A">
        <w:rPr>
          <w:rFonts w:ascii="Times New Roman" w:hAnsi="Times New Roman"/>
          <w:sz w:val="24"/>
          <w:szCs w:val="24"/>
        </w:rPr>
        <w:t>саморегуляции</w:t>
      </w:r>
      <w:proofErr w:type="spellEnd"/>
      <w:r w:rsidRPr="00D0772A">
        <w:rPr>
          <w:rFonts w:ascii="Times New Roman" w:hAnsi="Times New Roman"/>
          <w:sz w:val="24"/>
          <w:szCs w:val="24"/>
        </w:rPr>
        <w:t>, развитию потребности в занятиях физической культурой.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В результате обучения слабовидящие обучающиеся </w:t>
      </w:r>
      <w:r w:rsidRPr="00D0772A">
        <w:rPr>
          <w:rFonts w:ascii="Times New Roman" w:hAnsi="Times New Roman"/>
          <w:kern w:val="3"/>
          <w:sz w:val="24"/>
          <w:szCs w:val="24"/>
        </w:rPr>
        <w:t>с легкой умственной отсталостью (интеллектуальными нарушениями)</w:t>
      </w:r>
      <w:r w:rsidRPr="00D0772A">
        <w:rPr>
          <w:rFonts w:ascii="Times New Roman" w:hAnsi="Times New Roman"/>
          <w:sz w:val="24"/>
          <w:szCs w:val="24"/>
        </w:rPr>
        <w:t xml:space="preserve">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Слабовидящие обучающиеся </w:t>
      </w:r>
      <w:r w:rsidRPr="00D0772A">
        <w:rPr>
          <w:rFonts w:ascii="Times New Roman" w:hAnsi="Times New Roman"/>
          <w:kern w:val="3"/>
          <w:sz w:val="24"/>
          <w:szCs w:val="24"/>
        </w:rPr>
        <w:t>с легкой умственной отсталостью (интеллектуальными нарушениями)</w:t>
      </w:r>
      <w:r w:rsidRPr="00D0772A">
        <w:rPr>
          <w:rFonts w:ascii="Times New Roman" w:hAnsi="Times New Roman"/>
          <w:sz w:val="24"/>
          <w:szCs w:val="24"/>
        </w:rPr>
        <w:t xml:space="preserve">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w:t>
      </w:r>
      <w:r w:rsidRPr="00D0772A">
        <w:rPr>
          <w:rFonts w:ascii="Times New Roman" w:hAnsi="Times New Roman"/>
          <w:sz w:val="24"/>
          <w:szCs w:val="24"/>
        </w:rPr>
        <w:lastRenderedPageBreak/>
        <w:t xml:space="preserve">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Pr="00D0772A">
        <w:rPr>
          <w:rFonts w:ascii="Times New Roman" w:hAnsi="Times New Roman"/>
          <w:kern w:val="3"/>
          <w:sz w:val="24"/>
          <w:szCs w:val="24"/>
        </w:rPr>
        <w:t>с легкой умственной отсталостью (интеллектуальными нарушениями)</w:t>
      </w:r>
      <w:r w:rsidRPr="00D0772A">
        <w:rPr>
          <w:rFonts w:ascii="Times New Roman" w:hAnsi="Times New Roman"/>
          <w:sz w:val="24"/>
          <w:szCs w:val="24"/>
        </w:rPr>
        <w:t xml:space="preserve"> освоят опыт участия в подвижных играх, организации своих движений с партнерами по игре, у них повысится мобильность.</w:t>
      </w:r>
    </w:p>
    <w:p w:rsidR="00267CB7" w:rsidRPr="00D0772A" w:rsidRDefault="00267CB7" w:rsidP="00267CB7">
      <w:pPr>
        <w:spacing w:after="0" w:line="240" w:lineRule="auto"/>
        <w:ind w:firstLine="709"/>
        <w:contextualSpacing/>
        <w:jc w:val="both"/>
        <w:rPr>
          <w:rFonts w:ascii="Times New Roman" w:hAnsi="Times New Roman"/>
          <w:i/>
          <w:sz w:val="24"/>
          <w:szCs w:val="24"/>
        </w:rPr>
      </w:pPr>
      <w:r w:rsidRPr="00D0772A">
        <w:rPr>
          <w:rFonts w:ascii="Times New Roman" w:hAnsi="Times New Roman"/>
          <w:i/>
          <w:sz w:val="24"/>
          <w:szCs w:val="24"/>
        </w:rPr>
        <w:t xml:space="preserve">Слабовидящий обучающийся </w:t>
      </w:r>
      <w:r w:rsidRPr="00D0772A">
        <w:rPr>
          <w:rFonts w:ascii="Times New Roman" w:hAnsi="Times New Roman"/>
          <w:i/>
          <w:kern w:val="3"/>
          <w:sz w:val="24"/>
          <w:szCs w:val="24"/>
        </w:rPr>
        <w:t>с легкой умственной отсталостью (интеллектуальными нарушениями)</w:t>
      </w:r>
      <w:r w:rsidRPr="00D0772A">
        <w:rPr>
          <w:rFonts w:ascii="Times New Roman" w:hAnsi="Times New Roman"/>
          <w:sz w:val="24"/>
          <w:szCs w:val="24"/>
        </w:rPr>
        <w:t xml:space="preserve"> </w:t>
      </w:r>
      <w:r w:rsidRPr="00D0772A">
        <w:rPr>
          <w:rFonts w:ascii="Times New Roman" w:hAnsi="Times New Roman"/>
          <w:i/>
          <w:sz w:val="24"/>
          <w:szCs w:val="24"/>
        </w:rPr>
        <w:t>овладевает определенной системой знаний, умений и навыков.</w:t>
      </w:r>
    </w:p>
    <w:p w:rsidR="00267CB7" w:rsidRPr="00D0772A" w:rsidRDefault="00267CB7" w:rsidP="00267CB7">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 xml:space="preserve"> </w:t>
      </w:r>
      <w:r w:rsidRPr="00D0772A">
        <w:rPr>
          <w:rFonts w:ascii="Times New Roman" w:hAnsi="Times New Roman"/>
          <w:b/>
          <w:i/>
          <w:sz w:val="24"/>
          <w:szCs w:val="24"/>
        </w:rPr>
        <w:tab/>
        <w:t>Знания о физической культуре:</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знаниями о физической культуре, режиме дня; основных положениях тела, физических упражнениях, физических качествах;</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знаниями о назначение утренней зарядки, физкультминуток и </w:t>
      </w:r>
      <w:proofErr w:type="spellStart"/>
      <w:r w:rsidRPr="00D0772A">
        <w:rPr>
          <w:rFonts w:ascii="Times New Roman" w:hAnsi="Times New Roman"/>
          <w:sz w:val="24"/>
          <w:szCs w:val="24"/>
        </w:rPr>
        <w:t>физкультпауз</w:t>
      </w:r>
      <w:proofErr w:type="spellEnd"/>
      <w:r w:rsidRPr="00D0772A">
        <w:rPr>
          <w:rFonts w:ascii="Times New Roman" w:hAnsi="Times New Roman"/>
          <w:sz w:val="24"/>
          <w:szCs w:val="24"/>
        </w:rPr>
        <w:t>, уроков физической культуры, закаливания, прогулок на свежем воздухе, подвижных игр для укрепления здоровья;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знаниями об основных положениях рук, ног, движениях головы, туловища, умениями их выполнять; </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знаниями о роли ходьбы, бега, прыжков, лазанья, ползания, ходьбы на лыжах, плавания для жизнедеятельности человека;</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знаниями безопасного поведения на уроках физической культуры и в выполнении физических упражнений, умением его придерживаться.</w:t>
      </w:r>
    </w:p>
    <w:p w:rsidR="00267CB7" w:rsidRPr="00D0772A" w:rsidRDefault="00267CB7" w:rsidP="00267CB7">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Способы физкультурной деятельности: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умениями выполнять упражнения простых комплексов утренней зарядки и физкультминуток в соответствии с изученными правилами;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rsidR="00267CB7" w:rsidRPr="00D0772A" w:rsidRDefault="00267CB7" w:rsidP="00267CB7">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 xml:space="preserve"> Физическое совершенствование:</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выполнять элементарные строевые команды и приёмы;</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выполнять элементарные акробатические упражнения;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выполнять гимнастические упражнения;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умением выполнять ритмичные упражнения, упражнения на равновесие, пространственную ориентировку; </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выполнять легкоатлетические упражнения (бег, прыжки, метания и броски мячей разного веса и объёма);</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выполнять игровые действия и упражнения разной функциональной направленности;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умением понимать «схему тела»; дифференцировать части тела, осваивать их двигательные возможности.</w:t>
      </w:r>
    </w:p>
    <w:p w:rsidR="00267CB7" w:rsidRPr="00D0772A" w:rsidRDefault="00267CB7" w:rsidP="00267CB7">
      <w:pPr>
        <w:spacing w:after="0" w:line="240" w:lineRule="auto"/>
        <w:ind w:firstLine="709"/>
        <w:contextualSpacing/>
        <w:jc w:val="both"/>
        <w:rPr>
          <w:rFonts w:ascii="Times New Roman" w:hAnsi="Times New Roman"/>
          <w:sz w:val="24"/>
          <w:szCs w:val="24"/>
        </w:rPr>
      </w:pPr>
    </w:p>
    <w:p w:rsidR="00267CB7" w:rsidRPr="00D0772A" w:rsidRDefault="00267CB7" w:rsidP="00267CB7">
      <w:pPr>
        <w:spacing w:after="0" w:line="240" w:lineRule="auto"/>
        <w:ind w:firstLine="709"/>
        <w:contextualSpacing/>
        <w:jc w:val="both"/>
        <w:rPr>
          <w:rFonts w:ascii="Times New Roman" w:hAnsi="Times New Roman"/>
          <w:i/>
          <w:color w:val="FF0000"/>
          <w:sz w:val="24"/>
          <w:szCs w:val="24"/>
        </w:rPr>
      </w:pPr>
      <w:r w:rsidRPr="00DF614C">
        <w:rPr>
          <w:rFonts w:ascii="Times New Roman" w:hAnsi="Times New Roman"/>
          <w:i/>
          <w:sz w:val="24"/>
          <w:szCs w:val="24"/>
        </w:rPr>
        <w:t xml:space="preserve">Слепой обучающийся </w:t>
      </w:r>
      <w:r w:rsidRPr="00DF614C">
        <w:rPr>
          <w:rFonts w:ascii="Times New Roman" w:hAnsi="Times New Roman"/>
          <w:i/>
          <w:kern w:val="3"/>
          <w:sz w:val="24"/>
          <w:szCs w:val="24"/>
        </w:rPr>
        <w:t>с легкой умственной отсталостью (интеллектуальными нарушениями)</w:t>
      </w:r>
      <w:r w:rsidRPr="00DF614C">
        <w:rPr>
          <w:rFonts w:ascii="Times New Roman" w:hAnsi="Times New Roman"/>
          <w:sz w:val="24"/>
          <w:szCs w:val="24"/>
        </w:rPr>
        <w:t xml:space="preserve"> </w:t>
      </w:r>
      <w:r w:rsidRPr="00DF614C">
        <w:rPr>
          <w:rFonts w:ascii="Times New Roman" w:hAnsi="Times New Roman"/>
          <w:i/>
          <w:sz w:val="24"/>
          <w:szCs w:val="24"/>
        </w:rPr>
        <w:t>овладевает определенной системой знаний, умений и навыков</w:t>
      </w:r>
      <w:r w:rsidRPr="00D0772A">
        <w:rPr>
          <w:rFonts w:ascii="Times New Roman" w:hAnsi="Times New Roman"/>
          <w:i/>
          <w:color w:val="FF0000"/>
          <w:sz w:val="24"/>
          <w:szCs w:val="24"/>
        </w:rPr>
        <w:t>.</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личностное самоопределение, восприятие «образа Я» как субъекта физкультурной деятельности;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понимание значения занятий физической культурой для сохранения и укрепления здоровья;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овладение первоначальным опытом выполнения основных видов движений;  </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lastRenderedPageBreak/>
        <w:t>ориентация на двигательную активность, самореализацию;</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 умение принимать и сохранять учебную задачу в процессе выполнения физических упражнений;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накопление, расширение опыта выполнения доступных физических упражнений;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овладение умение придерживаться заданной последовательности действий при выполнении физических упражнений;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адекватное понимание своих достижений, умение оценивать правильность выполнения физических упражнений;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 предвидеть ближайший результат выполнения физических упражнений;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умение адекватно принимать и запрашивать необходимую практическую помощь при выполнении физических упражнений; </w:t>
      </w:r>
    </w:p>
    <w:p w:rsidR="00267CB7" w:rsidRPr="00D0772A" w:rsidRDefault="00267CB7" w:rsidP="00267CB7">
      <w:pPr>
        <w:spacing w:after="0" w:line="240" w:lineRule="auto"/>
        <w:ind w:firstLine="709"/>
        <w:contextualSpacing/>
        <w:jc w:val="both"/>
        <w:rPr>
          <w:rFonts w:ascii="Times New Roman" w:hAnsi="Times New Roman"/>
          <w:sz w:val="24"/>
          <w:szCs w:val="24"/>
        </w:rPr>
      </w:pPr>
      <w:proofErr w:type="spellStart"/>
      <w:r w:rsidRPr="00D0772A">
        <w:rPr>
          <w:rFonts w:ascii="Times New Roman" w:hAnsi="Times New Roman"/>
          <w:sz w:val="24"/>
          <w:szCs w:val="24"/>
        </w:rPr>
        <w:t>саморегуляция</w:t>
      </w:r>
      <w:proofErr w:type="spellEnd"/>
      <w:r w:rsidRPr="00D0772A">
        <w:rPr>
          <w:rFonts w:ascii="Times New Roman" w:hAnsi="Times New Roman"/>
          <w:sz w:val="24"/>
          <w:szCs w:val="24"/>
        </w:rPr>
        <w:t xml:space="preserve"> как способность к мобилизации сил, к волевому усилию по преодолению трудностей при выполнении физических упражнений;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 привносить необходимые коррективы в движение для достижения его результативности;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использование сохранных анализаторов при выполнении произвольных движений;</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 различать способ и результат деятельности;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 xml:space="preserve">установка на здоровый и безопасный образ жизни, </w:t>
      </w:r>
      <w:proofErr w:type="spellStart"/>
      <w:r w:rsidRPr="00D0772A">
        <w:rPr>
          <w:rFonts w:ascii="Times New Roman" w:hAnsi="Times New Roman"/>
          <w:sz w:val="24"/>
          <w:szCs w:val="24"/>
        </w:rPr>
        <w:t>здоровьесберегающее</w:t>
      </w:r>
      <w:proofErr w:type="spellEnd"/>
      <w:r w:rsidRPr="00D0772A">
        <w:rPr>
          <w:rFonts w:ascii="Times New Roman" w:hAnsi="Times New Roman"/>
          <w:sz w:val="24"/>
          <w:szCs w:val="24"/>
        </w:rPr>
        <w:t xml:space="preserve"> поведение;</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использование речи для организации и регуляции движения;</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267CB7" w:rsidRPr="00D0772A" w:rsidRDefault="00267CB7" w:rsidP="00267CB7">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267CB7" w:rsidRPr="00D0772A" w:rsidRDefault="00267CB7" w:rsidP="00267CB7">
      <w:pPr>
        <w:spacing w:after="0" w:line="240" w:lineRule="auto"/>
        <w:ind w:firstLine="709"/>
        <w:contextualSpacing/>
        <w:jc w:val="both"/>
        <w:rPr>
          <w:rFonts w:ascii="Times New Roman" w:hAnsi="Times New Roman"/>
          <w:sz w:val="24"/>
          <w:szCs w:val="24"/>
        </w:rPr>
      </w:pPr>
    </w:p>
    <w:p w:rsidR="0099368C" w:rsidRPr="00D0772A" w:rsidRDefault="0099368C" w:rsidP="00B85CF0">
      <w:pPr>
        <w:spacing w:after="0" w:line="240" w:lineRule="auto"/>
        <w:ind w:firstLine="708"/>
        <w:jc w:val="both"/>
        <w:rPr>
          <w:rFonts w:ascii="Times New Roman" w:hAnsi="Times New Roman" w:cs="Times New Roman"/>
          <w:sz w:val="24"/>
          <w:szCs w:val="24"/>
        </w:rPr>
      </w:pPr>
    </w:p>
    <w:p w:rsidR="00B85CF0" w:rsidRPr="00D0772A" w:rsidRDefault="00B85CF0" w:rsidP="00B85CF0">
      <w:pPr>
        <w:spacing w:after="0" w:line="240" w:lineRule="auto"/>
        <w:jc w:val="center"/>
        <w:rPr>
          <w:rFonts w:ascii="Times New Roman" w:hAnsi="Times New Roman" w:cs="Times New Roman"/>
          <w:sz w:val="24"/>
          <w:szCs w:val="24"/>
        </w:rPr>
      </w:pPr>
      <w:r w:rsidRPr="00D0772A">
        <w:rPr>
          <w:rFonts w:ascii="Times New Roman" w:hAnsi="Times New Roman" w:cs="Times New Roman"/>
          <w:sz w:val="24"/>
          <w:szCs w:val="24"/>
        </w:rPr>
        <w:t>СОДЕРЖАНИЕ КУРСА</w:t>
      </w:r>
    </w:p>
    <w:p w:rsidR="0099368C" w:rsidRPr="00D0772A" w:rsidRDefault="00A531F9" w:rsidP="00B85C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8с</w:t>
      </w:r>
      <w:r w:rsidR="00267CB7" w:rsidRPr="00D0772A">
        <w:rPr>
          <w:rFonts w:ascii="Times New Roman" w:hAnsi="Times New Roman" w:cs="Times New Roman"/>
          <w:b/>
          <w:sz w:val="24"/>
          <w:szCs w:val="24"/>
        </w:rPr>
        <w:t>-9</w:t>
      </w:r>
      <w:r>
        <w:rPr>
          <w:rFonts w:ascii="Times New Roman" w:hAnsi="Times New Roman" w:cs="Times New Roman"/>
          <w:b/>
          <w:sz w:val="24"/>
          <w:szCs w:val="24"/>
        </w:rPr>
        <w:t>с класс</w:t>
      </w:r>
    </w:p>
    <w:p w:rsidR="00D0772A" w:rsidRPr="00D0772A" w:rsidRDefault="00D0772A" w:rsidP="00D0772A">
      <w:pPr>
        <w:spacing w:after="0" w:line="240" w:lineRule="auto"/>
        <w:jc w:val="both"/>
        <w:rPr>
          <w:rFonts w:ascii="Times New Roman" w:hAnsi="Times New Roman" w:cs="Times New Roman"/>
          <w:b/>
          <w:sz w:val="24"/>
          <w:szCs w:val="24"/>
        </w:rPr>
      </w:pPr>
      <w:r w:rsidRPr="00D0772A">
        <w:rPr>
          <w:rFonts w:ascii="Times New Roman" w:hAnsi="Times New Roman" w:cs="Times New Roman"/>
          <w:sz w:val="24"/>
          <w:szCs w:val="24"/>
        </w:rPr>
        <w:tab/>
      </w:r>
      <w:r w:rsidR="00DF614C">
        <w:rPr>
          <w:rFonts w:ascii="Times New Roman" w:hAnsi="Times New Roman" w:cs="Times New Roman"/>
          <w:b/>
          <w:sz w:val="24"/>
          <w:szCs w:val="24"/>
        </w:rPr>
        <w:t>8 класс</w:t>
      </w:r>
      <w:r w:rsidRPr="00D0772A">
        <w:rPr>
          <w:rFonts w:ascii="Times New Roman" w:hAnsi="Times New Roman" w:cs="Times New Roman"/>
          <w:b/>
          <w:sz w:val="24"/>
          <w:szCs w:val="24"/>
        </w:rPr>
        <w:t>.</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cs="Times New Roman"/>
          <w:sz w:val="24"/>
          <w:szCs w:val="24"/>
        </w:rPr>
        <w:tab/>
        <w:t xml:space="preserve"> </w:t>
      </w:r>
      <w:r w:rsidRPr="00D0772A">
        <w:rPr>
          <w:rFonts w:ascii="Times New Roman" w:hAnsi="Times New Roman"/>
          <w:b/>
          <w:i/>
          <w:sz w:val="24"/>
          <w:szCs w:val="24"/>
        </w:rPr>
        <w:t>Знания о физической культуре</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Физическая культура</w:t>
      </w:r>
      <w:r w:rsidRPr="00D0772A">
        <w:rPr>
          <w:rFonts w:ascii="Times New Roman" w:hAnsi="Times New Roman"/>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Физические нагрузки на занятиях физической культурой, допустимые физические нагрузки, противопоказания.</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Физические упражнения</w:t>
      </w:r>
      <w:r w:rsidRPr="00D0772A">
        <w:rPr>
          <w:rFonts w:ascii="Times New Roman" w:hAnsi="Times New Roman"/>
          <w:sz w:val="24"/>
          <w:szCs w:val="24"/>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Способы физкультурной деятельности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Самостоятельные занятия</w:t>
      </w:r>
      <w:r w:rsidRPr="00D0772A">
        <w:rPr>
          <w:rFonts w:ascii="Times New Roman" w:hAnsi="Times New Roman"/>
          <w:sz w:val="24"/>
          <w:szCs w:val="24"/>
        </w:rPr>
        <w:t>. Составление режима дня. Выполнение культурно-гигиенических навыков для занятий физической культурой.</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lastRenderedPageBreak/>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Самостоятельные игры и развлечения. Участие в подвижных играх, физкультурно-оздоровительных мероприятия. накопление опыта самостоятельного выполнения движений и упражнений.</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Физическое совершенствование</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Физкультурно-оздоровительная деятельность</w:t>
      </w:r>
      <w:r w:rsidRPr="00D0772A">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физических упражнений для утренней зарядки, физкультминуток.</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для укрепления сводов стоп, развития их подвижности.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на развитие физических качеств.</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на развитие мелкой моторики рук.</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дыхательных упражнений.</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Упражнения на расслабление (физическое и психическое).</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Упражнения на равновесие, на координацию.</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Спортивно-оздоровительная деятельность.</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r>
      <w:r w:rsidRPr="00D0772A">
        <w:rPr>
          <w:rFonts w:ascii="Times New Roman" w:hAnsi="Times New Roman" w:cs="Times New Roman"/>
          <w:sz w:val="24"/>
          <w:szCs w:val="24"/>
        </w:rPr>
        <w:tab/>
      </w:r>
      <w:r w:rsidRPr="00D0772A">
        <w:rPr>
          <w:rFonts w:ascii="Times New Roman" w:hAnsi="Times New Roman" w:cs="Times New Roman"/>
          <w:b/>
          <w:sz w:val="24"/>
          <w:szCs w:val="24"/>
        </w:rPr>
        <w:t>Гимнастика.</w:t>
      </w:r>
      <w:r w:rsidRPr="00D0772A">
        <w:rPr>
          <w:rFonts w:ascii="Times New Roman" w:hAnsi="Times New Roman" w:cs="Times New Roman"/>
          <w:sz w:val="24"/>
          <w:szCs w:val="24"/>
        </w:rPr>
        <w:t xml:space="preserve"> Строевые упражнения. Закрепление всех видов перестроений.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Переход с шага на месте в ходьбу вперед. Общеразвивающие и корригирующие упражнения без предметов и с предметами; упражнения на осанку (с гимнастическими палками, обручами, малыми мячами, набивными мячами, с гантелями, упражнения на гимнастической скамейке). Движения рук в сочетании с движениями ног, туловища, в различных исходных положениях.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Упражнения на гимнастической стенке. Взмахи ногой (левой, правой) в сторону, стоя лицом к стенке и держась обеими руками. Приседание на одной ноге (другая поднята вперед), держась рукой за рейку.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Акробатические упражнения (элементы, </w:t>
      </w:r>
      <w:proofErr w:type="gramStart"/>
      <w:r w:rsidRPr="00D0772A">
        <w:rPr>
          <w:rFonts w:ascii="Times New Roman" w:hAnsi="Times New Roman" w:cs="Times New Roman"/>
          <w:sz w:val="24"/>
          <w:szCs w:val="24"/>
        </w:rPr>
        <w:t>связки)только</w:t>
      </w:r>
      <w:proofErr w:type="gramEnd"/>
      <w:r w:rsidRPr="00D0772A">
        <w:rPr>
          <w:rFonts w:ascii="Times New Roman" w:hAnsi="Times New Roman" w:cs="Times New Roman"/>
          <w:sz w:val="24"/>
          <w:szCs w:val="24"/>
        </w:rPr>
        <w:t xml:space="preserve"> после консультации врача. Кувырок короткий, длинный (мальчики); </w:t>
      </w:r>
      <w:proofErr w:type="spellStart"/>
      <w:r w:rsidRPr="00D0772A">
        <w:rPr>
          <w:rFonts w:ascii="Times New Roman" w:hAnsi="Times New Roman" w:cs="Times New Roman"/>
          <w:sz w:val="24"/>
          <w:szCs w:val="24"/>
        </w:rPr>
        <w:t>полушпагат</w:t>
      </w:r>
      <w:proofErr w:type="spellEnd"/>
      <w:r w:rsidRPr="00D0772A">
        <w:rPr>
          <w:rFonts w:ascii="Times New Roman" w:hAnsi="Times New Roman" w:cs="Times New Roman"/>
          <w:sz w:val="24"/>
          <w:szCs w:val="24"/>
        </w:rPr>
        <w:t xml:space="preserve">; мост из положения стоя движением рук назад и вниз (с </w:t>
      </w:r>
      <w:proofErr w:type="spellStart"/>
      <w:r w:rsidRPr="00D0772A">
        <w:rPr>
          <w:rFonts w:ascii="Times New Roman" w:hAnsi="Times New Roman" w:cs="Times New Roman"/>
          <w:sz w:val="24"/>
          <w:szCs w:val="24"/>
        </w:rPr>
        <w:t>помо</w:t>
      </w:r>
      <w:proofErr w:type="spellEnd"/>
      <w:r w:rsidRPr="00D0772A">
        <w:rPr>
          <w:rFonts w:ascii="Times New Roman" w:hAnsi="Times New Roman" w:cs="Times New Roman"/>
          <w:sz w:val="24"/>
          <w:szCs w:val="24"/>
        </w:rPr>
        <w:t xml:space="preserve"> </w:t>
      </w:r>
      <w:proofErr w:type="spellStart"/>
      <w:r w:rsidRPr="00D0772A">
        <w:rPr>
          <w:rFonts w:ascii="Times New Roman" w:hAnsi="Times New Roman" w:cs="Times New Roman"/>
          <w:sz w:val="24"/>
          <w:szCs w:val="24"/>
        </w:rPr>
        <w:t>щью</w:t>
      </w:r>
      <w:proofErr w:type="spellEnd"/>
      <w:r w:rsidRPr="00D0772A">
        <w:rPr>
          <w:rFonts w:ascii="Times New Roman" w:hAnsi="Times New Roman" w:cs="Times New Roman"/>
          <w:sz w:val="24"/>
          <w:szCs w:val="24"/>
        </w:rPr>
        <w:t xml:space="preserve">); поворот кругом из положения моста в упор, стоя на коленях. Кувырок вперед, стойка из пройденного материала.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Простые и смешанные висы и упоры. Размахивание в висе. Из размахивания махом вперед соскок; соскоки на махе назад. Махом вперед вис согнувшись; вис прогнувшись (индивидуально, согласовать с врачом). Подтягивание в висе (юноши), подтягивание в висе лежа (девочки).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Брусья параллельные. Размахивание в упоре на предплечьях. Из размахивания в упоре на предплечьях переходы </w:t>
      </w:r>
      <w:proofErr w:type="gramStart"/>
      <w:r w:rsidRPr="00D0772A">
        <w:rPr>
          <w:rFonts w:ascii="Times New Roman" w:hAnsi="Times New Roman" w:cs="Times New Roman"/>
          <w:sz w:val="24"/>
          <w:szCs w:val="24"/>
        </w:rPr>
        <w:t>в сед ноги</w:t>
      </w:r>
      <w:proofErr w:type="gramEnd"/>
      <w:r w:rsidRPr="00D0772A">
        <w:rPr>
          <w:rFonts w:ascii="Times New Roman" w:hAnsi="Times New Roman" w:cs="Times New Roman"/>
          <w:sz w:val="24"/>
          <w:szCs w:val="24"/>
        </w:rPr>
        <w:t xml:space="preserve"> врозь и в сед на бедро. Соскоки из седа ноги врозь с </w:t>
      </w:r>
      <w:proofErr w:type="spellStart"/>
      <w:r w:rsidRPr="00D0772A">
        <w:rPr>
          <w:rFonts w:ascii="Times New Roman" w:hAnsi="Times New Roman" w:cs="Times New Roman"/>
          <w:sz w:val="24"/>
          <w:szCs w:val="24"/>
        </w:rPr>
        <w:t>перемахом</w:t>
      </w:r>
      <w:proofErr w:type="spellEnd"/>
      <w:r w:rsidRPr="00D0772A">
        <w:rPr>
          <w:rFonts w:ascii="Times New Roman" w:hAnsi="Times New Roman" w:cs="Times New Roman"/>
          <w:sz w:val="24"/>
          <w:szCs w:val="24"/>
        </w:rPr>
        <w:t xml:space="preserve"> ноги внутрь и одновременным поворотом кругом. Соединения из пройденного материала. Брусья разной высоты. Из виса лежа верхом на нижней жерди </w:t>
      </w:r>
      <w:proofErr w:type="spellStart"/>
      <w:r w:rsidRPr="00D0772A">
        <w:rPr>
          <w:rFonts w:ascii="Times New Roman" w:hAnsi="Times New Roman" w:cs="Times New Roman"/>
          <w:sz w:val="24"/>
          <w:szCs w:val="24"/>
        </w:rPr>
        <w:t>перемахом</w:t>
      </w:r>
      <w:proofErr w:type="spellEnd"/>
      <w:r w:rsidRPr="00D0772A">
        <w:rPr>
          <w:rFonts w:ascii="Times New Roman" w:hAnsi="Times New Roman" w:cs="Times New Roman"/>
          <w:sz w:val="24"/>
          <w:szCs w:val="24"/>
        </w:rPr>
        <w:t xml:space="preserve"> ноги и поворотом на 270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xml:space="preserve"> сед на бедре, поочередным перехватом рук за нижнюю жердь – упор верхом на нижней жерди. Размахивание изгибами. Из седо бедра, поворот кругом в сед на другое бедро. Из упора сзади на 83 нижней жерди махом вперед соскок. Стоя на нижней жерди, хватом одной за верхнюю – равновесие.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Переноска груза. Набивного мяча между ног. Техника безопасности при переноске снарядов. Совершенствование способа переноски вдвоём. Переноска человека, разновидности переноски человека.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lastRenderedPageBreak/>
        <w:tab/>
        <w:t xml:space="preserve">Лазание и </w:t>
      </w:r>
      <w:proofErr w:type="spellStart"/>
      <w:r w:rsidRPr="00D0772A">
        <w:rPr>
          <w:rFonts w:ascii="Times New Roman" w:hAnsi="Times New Roman" w:cs="Times New Roman"/>
          <w:sz w:val="24"/>
          <w:szCs w:val="24"/>
        </w:rPr>
        <w:t>перелезание</w:t>
      </w:r>
      <w:proofErr w:type="spellEnd"/>
      <w:r w:rsidRPr="00D0772A">
        <w:rPr>
          <w:rFonts w:ascii="Times New Roman" w:hAnsi="Times New Roman" w:cs="Times New Roman"/>
          <w:sz w:val="24"/>
          <w:szCs w:val="24"/>
        </w:rPr>
        <w:t xml:space="preserve">. Лазание на скорость различными способами по гимнастической стенке вверх-вниз и канату. Лазание в висе на руках и ногах по бревну или низко висящему горизонтальному канату. Лазание по вертикальной, наклонной и горизонтальной лестницам разными способами: при помощи ног и одной руки, поочередным и одновременным перехватом и переступанием, в висе </w:t>
      </w:r>
      <w:proofErr w:type="spellStart"/>
      <w:r w:rsidRPr="00D0772A">
        <w:rPr>
          <w:rFonts w:ascii="Times New Roman" w:hAnsi="Times New Roman" w:cs="Times New Roman"/>
          <w:sz w:val="24"/>
          <w:szCs w:val="24"/>
        </w:rPr>
        <w:t>завесом</w:t>
      </w:r>
      <w:proofErr w:type="spellEnd"/>
      <w:r w:rsidRPr="00D0772A">
        <w:rPr>
          <w:rFonts w:ascii="Times New Roman" w:hAnsi="Times New Roman" w:cs="Times New Roman"/>
          <w:sz w:val="24"/>
          <w:szCs w:val="24"/>
        </w:rPr>
        <w:t xml:space="preserve"> и висе. Подтягивание в висе на гимнастической стенке после передвижения вправо-влево. </w:t>
      </w:r>
      <w:proofErr w:type="spellStart"/>
      <w:r w:rsidRPr="00D0772A">
        <w:rPr>
          <w:rFonts w:ascii="Times New Roman" w:hAnsi="Times New Roman" w:cs="Times New Roman"/>
          <w:sz w:val="24"/>
          <w:szCs w:val="24"/>
        </w:rPr>
        <w:t>Перелезание</w:t>
      </w:r>
      <w:proofErr w:type="spellEnd"/>
      <w:r w:rsidRPr="00D0772A">
        <w:rPr>
          <w:rFonts w:ascii="Times New Roman" w:hAnsi="Times New Roman" w:cs="Times New Roman"/>
          <w:sz w:val="24"/>
          <w:szCs w:val="24"/>
        </w:rPr>
        <w:t xml:space="preserve"> через препятствие высотой 120см. </w:t>
      </w:r>
      <w:proofErr w:type="spellStart"/>
      <w:r w:rsidRPr="00D0772A">
        <w:rPr>
          <w:rFonts w:ascii="Times New Roman" w:hAnsi="Times New Roman" w:cs="Times New Roman"/>
          <w:sz w:val="24"/>
          <w:szCs w:val="24"/>
        </w:rPr>
        <w:t>Перелезание</w:t>
      </w:r>
      <w:proofErr w:type="spellEnd"/>
      <w:r w:rsidRPr="00D0772A">
        <w:rPr>
          <w:rFonts w:ascii="Times New Roman" w:hAnsi="Times New Roman" w:cs="Times New Roman"/>
          <w:sz w:val="24"/>
          <w:szCs w:val="24"/>
        </w:rPr>
        <w:t xml:space="preserve"> с одного снаряда на другой разными способами. Равновесие. Повороты на 90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180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270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xml:space="preserve"> махом ноги вперед. Сидя на полу высокий угол. Стоя на бревне (скамейке) продольно – броски и ловля мяча (вверх, в пол, в стенку). Упражнения на высоком бревне: сидя поперек и продольно – высокий угол; сесть без помощи рук и встать; ходьба с махом ноги и хлопком под ней; ходьба с различными движениями рук, ног, с поворотами, опусканиями на колено и равновесиями на одной ноге. Быстрое передвижение по бревну (скамейке) шагом и бегом с последующим соскоком. </w:t>
      </w:r>
      <w:proofErr w:type="spellStart"/>
      <w:r w:rsidRPr="00D0772A">
        <w:rPr>
          <w:rFonts w:ascii="Times New Roman" w:hAnsi="Times New Roman" w:cs="Times New Roman"/>
          <w:sz w:val="24"/>
          <w:szCs w:val="24"/>
        </w:rPr>
        <w:t>Полушпагат</w:t>
      </w:r>
      <w:proofErr w:type="spellEnd"/>
      <w:r w:rsidRPr="00D0772A">
        <w:rPr>
          <w:rFonts w:ascii="Times New Roman" w:hAnsi="Times New Roman" w:cs="Times New Roman"/>
          <w:sz w:val="24"/>
          <w:szCs w:val="24"/>
        </w:rPr>
        <w:t xml:space="preserve"> с различными положениями рук. Ходьба по гимнастической скамейке с доставанием с пола мячей, гимнастических палок, обручей сохраняя равновесие. Соединения из пройденного материала.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Опорный прыжок. Прыжки в упор присев и в темпе соскок прогнувшись, ноги врозь. Тот же прыжок, но соскок с прогибом и поворотом на 90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Прыжок согнув ноги через козла в длину с поворотом на 90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xml:space="preserve">. Преодоление полосы препятствий (для мальчиков): лазание по канату, переход на другой снаряд, переход на гимнастическую стенку, спуск вниз, прыжок через козла любым способом. Для девочек исключить подъем вверх по гимнастической стенке, переход на канат, спуск по канату.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Развитие координационных способностей, ориентировка в пространстве. Ходьба, обходя щиты, стоящие в разном сочетании. Определение времени (в секундах), потраченного на прохождение 30 – 50 – 100м. Выполнение исходных положений без контроля зрения по словесной инструкции. Передвижение к колонне прыжками с соблюдением определенной дистанции. Прыжки в длину на заданное расстояние без предварительной отметки. Передача мяча в колонне различными способами. Сообщить время выполнения. Вновь выполнить передачу мяча за 10, 15, 20 сек.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r>
      <w:r w:rsidRPr="00D0772A">
        <w:rPr>
          <w:rFonts w:ascii="Times New Roman" w:hAnsi="Times New Roman" w:cs="Times New Roman"/>
          <w:b/>
          <w:sz w:val="24"/>
          <w:szCs w:val="24"/>
        </w:rPr>
        <w:t>Легкая атлетика.</w:t>
      </w:r>
      <w:r w:rsidRPr="00D0772A">
        <w:rPr>
          <w:rFonts w:ascii="Times New Roman" w:hAnsi="Times New Roman" w:cs="Times New Roman"/>
          <w:sz w:val="24"/>
          <w:szCs w:val="24"/>
        </w:rPr>
        <w:t xml:space="preserve"> Ходьба на скорость (до 15 – 20мин). Прохождение на скорость отрезков от 50 – 100м. Ходьба группами на перегонки. Ходьба по залу со сменой видов ходьбы, в различном темпе с остановками на обозначенных участках. </w:t>
      </w:r>
      <w:proofErr w:type="spellStart"/>
      <w:r w:rsidRPr="00D0772A">
        <w:rPr>
          <w:rFonts w:ascii="Times New Roman" w:hAnsi="Times New Roman" w:cs="Times New Roman"/>
          <w:sz w:val="24"/>
          <w:szCs w:val="24"/>
        </w:rPr>
        <w:t>Бег.Многоскоки</w:t>
      </w:r>
      <w:proofErr w:type="spellEnd"/>
      <w:r w:rsidRPr="00D0772A">
        <w:rPr>
          <w:rFonts w:ascii="Times New Roman" w:hAnsi="Times New Roman" w:cs="Times New Roman"/>
          <w:sz w:val="24"/>
          <w:szCs w:val="24"/>
        </w:rPr>
        <w:t xml:space="preserve">. Стартовый разбег до 10 – 12м с высокого и низкого старта. Бег на скорость 30 – 50 – 60м. Бег с чередованием ходьбы (20м шагом, 40м бегом) до 500м. Бег средним темпом до 2мин.Бег в медленном темпе до 8 – 12мин. Бег на 100м с различного старта. Кроссовый бег на 500 – 1000м по пересеченной местности. Эстафета 4 х 100м. Бег 100м с преодолением 5 препятствий.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Прыжки. Выпрыгивания и спрыгивания с препятствия (маты) высотой до 1м. Прыжки на месте с подтягиванием колен к груди; </w:t>
      </w:r>
      <w:proofErr w:type="spellStart"/>
      <w:r w:rsidRPr="00D0772A">
        <w:rPr>
          <w:rFonts w:ascii="Times New Roman" w:hAnsi="Times New Roman" w:cs="Times New Roman"/>
          <w:sz w:val="24"/>
          <w:szCs w:val="24"/>
        </w:rPr>
        <w:t>многоскоки</w:t>
      </w:r>
      <w:proofErr w:type="spellEnd"/>
      <w:r w:rsidRPr="00D0772A">
        <w:rPr>
          <w:rFonts w:ascii="Times New Roman" w:hAnsi="Times New Roman" w:cs="Times New Roman"/>
          <w:sz w:val="24"/>
          <w:szCs w:val="24"/>
        </w:rPr>
        <w:t xml:space="preserve"> на одной ноге, с ногу на ногу, с подтягиванием толчковой ноги к груди. Выпрыгивание на препятствие высотой до 80см – юноши и до 50см – девушки. С разбега прыжки вверх, доставая головой, руками, ногой подвешенный мяч, сетку с мячом. Прыжки в длину с разбега способом «согнув ноги». Прыжки в высоту способом «перешагивание». Прыжки на одной ноге через препятствия (набивной мяч, полосы) с усложнениями. Прыжок в высоту способом «перешагивание», подбор индивидуального разбега.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Метание. Метание мяча с разбега. Метание с предварительным определением расстояния до звукового сигнала (юноши – от 10 до 30м, девушки – от 5 до 20м). Метание в цель (щит 1х1 м, находящийся при каждом новом броске в новом месте). Метание на дальность с полного разбега в коридор 10м. Метание разных предметов (500гр) через высокие препятствия (3м). Метание гранаты с места. Броски набивного мяча весом 3кг двумя руками снизу, из-за головы, от груди, через голову на результат. Толкание набивного мяча весом до 2 – 3кг со скачка в сектор.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lastRenderedPageBreak/>
        <w:tab/>
      </w:r>
      <w:r w:rsidRPr="00D0772A">
        <w:rPr>
          <w:rFonts w:ascii="Times New Roman" w:hAnsi="Times New Roman" w:cs="Times New Roman"/>
          <w:b/>
          <w:sz w:val="24"/>
          <w:szCs w:val="24"/>
        </w:rPr>
        <w:t>Лыжная подготовка.</w:t>
      </w:r>
      <w:r w:rsidRPr="00D0772A">
        <w:rPr>
          <w:rFonts w:ascii="Times New Roman" w:hAnsi="Times New Roman" w:cs="Times New Roman"/>
          <w:sz w:val="24"/>
          <w:szCs w:val="24"/>
        </w:rPr>
        <w:t xml:space="preserve"> Занятия лыжами, значение этих занятий для трудовой деятельности человека. Правила соревнований по лыжным гонкам. Передвижение в колонне по одному и по два, ориентируясь на голос идущих впереди. Совершенствование одновременного </w:t>
      </w:r>
      <w:proofErr w:type="spellStart"/>
      <w:r w:rsidRPr="00D0772A">
        <w:rPr>
          <w:rFonts w:ascii="Times New Roman" w:hAnsi="Times New Roman" w:cs="Times New Roman"/>
          <w:sz w:val="24"/>
          <w:szCs w:val="24"/>
        </w:rPr>
        <w:t>бесшажного</w:t>
      </w:r>
      <w:proofErr w:type="spellEnd"/>
      <w:r w:rsidRPr="00D0772A">
        <w:rPr>
          <w:rFonts w:ascii="Times New Roman" w:hAnsi="Times New Roman" w:cs="Times New Roman"/>
          <w:sz w:val="24"/>
          <w:szCs w:val="24"/>
        </w:rPr>
        <w:t xml:space="preserve"> и одношажного ходов. Одновременный </w:t>
      </w:r>
      <w:proofErr w:type="spellStart"/>
      <w:r w:rsidRPr="00D0772A">
        <w:rPr>
          <w:rFonts w:ascii="Times New Roman" w:hAnsi="Times New Roman" w:cs="Times New Roman"/>
          <w:sz w:val="24"/>
          <w:szCs w:val="24"/>
        </w:rPr>
        <w:t>двухшажный</w:t>
      </w:r>
      <w:proofErr w:type="spellEnd"/>
      <w:r w:rsidRPr="00D0772A">
        <w:rPr>
          <w:rFonts w:ascii="Times New Roman" w:hAnsi="Times New Roman" w:cs="Times New Roman"/>
          <w:sz w:val="24"/>
          <w:szCs w:val="24"/>
        </w:rPr>
        <w:t xml:space="preserve"> ход. Поворот переступанием в движении. Поворот махом на месте. Спуск в высокой стойке с широким и узким ведением лыж. Комбинированное торможение лыжами и палками. Обучение правильному падению при прохождении спусков. Ходьба по прямой и по дуге, ориентируясь по звуковым сигналам и по памяти, от 100 до 150м. Самостоятельная ходьба по лыжне. Передвижение по слабопересеченной местности в среднем темпе до 2км – юноши (слепые), до 3км слабовидящие и до 1,5км – девушки (слепые) и до 2км слабовидящие. Повторное передвижение в быстром темпе на отрезках 40 – 60м (3 – 5 повторений девочки, 5 – 7 повторений мальчики), на кругу 150 – 200м (1 – 2 повторения девочки, 2 – 3 повторения мальчики). Игры на лыжах: «Переставь флажок», </w:t>
      </w:r>
      <w:proofErr w:type="gramStart"/>
      <w:r w:rsidRPr="00D0772A">
        <w:rPr>
          <w:rFonts w:ascii="Times New Roman" w:hAnsi="Times New Roman" w:cs="Times New Roman"/>
          <w:sz w:val="24"/>
          <w:szCs w:val="24"/>
        </w:rPr>
        <w:t>« попади</w:t>
      </w:r>
      <w:proofErr w:type="gramEnd"/>
      <w:r w:rsidRPr="00D0772A">
        <w:rPr>
          <w:rFonts w:ascii="Times New Roman" w:hAnsi="Times New Roman" w:cs="Times New Roman"/>
          <w:sz w:val="24"/>
          <w:szCs w:val="24"/>
        </w:rPr>
        <w:t xml:space="preserve"> в круг», «Кто быстрее». </w:t>
      </w:r>
    </w:p>
    <w:p w:rsidR="00D0772A" w:rsidRPr="00D0772A" w:rsidRDefault="00D0772A" w:rsidP="00D0772A">
      <w:pPr>
        <w:spacing w:after="0" w:line="240" w:lineRule="auto"/>
        <w:jc w:val="both"/>
        <w:rPr>
          <w:rFonts w:ascii="Times New Roman" w:hAnsi="Times New Roman" w:cs="Times New Roman"/>
          <w:b/>
          <w:sz w:val="24"/>
          <w:szCs w:val="24"/>
        </w:rPr>
      </w:pPr>
      <w:r w:rsidRPr="00D0772A">
        <w:rPr>
          <w:rFonts w:ascii="Times New Roman" w:hAnsi="Times New Roman" w:cs="Times New Roman"/>
          <w:sz w:val="24"/>
          <w:szCs w:val="24"/>
        </w:rPr>
        <w:tab/>
      </w:r>
      <w:r w:rsidRPr="00D0772A">
        <w:rPr>
          <w:rFonts w:ascii="Times New Roman" w:hAnsi="Times New Roman" w:cs="Times New Roman"/>
          <w:b/>
          <w:sz w:val="24"/>
          <w:szCs w:val="24"/>
        </w:rPr>
        <w:t xml:space="preserve">Спортивные и подвижные игры.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Волейбол. Теоретические сведения: техника приёма и передачи и подачи. Наказания при нарушениях правил игры. Практический материал. Прием и передача мяча сверху и снизу в парах после перемещений. Верхняя прямая передача в прыжке. Верхняя прямая подача. Прямой нападающий удар через сетку (ознакомление). </w:t>
      </w:r>
      <w:proofErr w:type="spellStart"/>
      <w:r w:rsidRPr="00D0772A">
        <w:rPr>
          <w:rFonts w:ascii="Times New Roman" w:hAnsi="Times New Roman" w:cs="Times New Roman"/>
          <w:sz w:val="24"/>
          <w:szCs w:val="24"/>
        </w:rPr>
        <w:t>Многоскоки</w:t>
      </w:r>
      <w:proofErr w:type="spellEnd"/>
      <w:r w:rsidRPr="00D0772A">
        <w:rPr>
          <w:rFonts w:ascii="Times New Roman" w:hAnsi="Times New Roman" w:cs="Times New Roman"/>
          <w:sz w:val="24"/>
          <w:szCs w:val="24"/>
        </w:rPr>
        <w:t xml:space="preserve">. Упражнения с набивными мячами. Блок (ознакомление). Прыжки с места и с шага, прыжки у сетки. Упражнения с набивными мячами. Верхняя передача после перемещения вперед, вправо, влево. Передача мяча в зонах. Подачи нижняя и верхняя прямые. Учебная игра.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Баскетбол. Правильное ведение мяча с передачей, бросок в кольцо.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по корзине в движении снизу, от груди. Подбирание отскочившего мяча от щита. Учебная игра по упрощенным правилам. Ускорения 15 – 20м (4 – 6 раз). Упражнения с набивными мячами (2 – 3кг). Выпрыгивание вверх с доставанием предмета. Броски мяча в корзину с разных позиций и расстояния.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Футбол (для слепых озвученный мяч). Техника передвижений, остановок, поворотов и стоек: Комбинации из освоенных элементов техники передвижений (перемещения, остановки, повороты, ускорения). Удары по мячу и остановка мяча: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 Техника ведения мяча: ведение мяча по прямой с изменением направления движения и скорости ведения без сопротивления защитника ведущей и не ведущей ногой. Игра вратаря. Овладение игрой. Игра по упрощенным правилам на площадках разных размеров.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Подвижные игры и игровые упражнения. С элементами общеразвивающих упражнений, лазанием, </w:t>
      </w:r>
      <w:proofErr w:type="spellStart"/>
      <w:r w:rsidRPr="00D0772A">
        <w:rPr>
          <w:rFonts w:ascii="Times New Roman" w:hAnsi="Times New Roman" w:cs="Times New Roman"/>
          <w:sz w:val="24"/>
          <w:szCs w:val="24"/>
        </w:rPr>
        <w:t>перелезанием</w:t>
      </w:r>
      <w:proofErr w:type="spellEnd"/>
      <w:r w:rsidRPr="00D0772A">
        <w:rPr>
          <w:rFonts w:ascii="Times New Roman" w:hAnsi="Times New Roman" w:cs="Times New Roman"/>
          <w:sz w:val="24"/>
          <w:szCs w:val="24"/>
        </w:rPr>
        <w:t xml:space="preserve">; с бегом на скорость; с прыжками в высоту, длину; с метанием мяча на дальность и в цель; с элементами баскетбола, пионербола, волейбола; коррекционные, с элементами </w:t>
      </w:r>
      <w:proofErr w:type="spellStart"/>
      <w:r w:rsidRPr="00D0772A">
        <w:rPr>
          <w:rFonts w:ascii="Times New Roman" w:hAnsi="Times New Roman" w:cs="Times New Roman"/>
          <w:sz w:val="24"/>
          <w:szCs w:val="24"/>
        </w:rPr>
        <w:t>голбола</w:t>
      </w:r>
      <w:proofErr w:type="spellEnd"/>
      <w:r w:rsidRPr="00D0772A">
        <w:rPr>
          <w:rFonts w:ascii="Times New Roman" w:hAnsi="Times New Roman" w:cs="Times New Roman"/>
          <w:sz w:val="24"/>
          <w:szCs w:val="24"/>
        </w:rPr>
        <w:t xml:space="preserve">, </w:t>
      </w:r>
      <w:proofErr w:type="spellStart"/>
      <w:r w:rsidRPr="00D0772A">
        <w:rPr>
          <w:rFonts w:ascii="Times New Roman" w:hAnsi="Times New Roman" w:cs="Times New Roman"/>
          <w:sz w:val="24"/>
          <w:szCs w:val="24"/>
        </w:rPr>
        <w:t>торбола</w:t>
      </w:r>
      <w:proofErr w:type="spellEnd"/>
      <w:r w:rsidRPr="00D0772A">
        <w:rPr>
          <w:rFonts w:ascii="Times New Roman" w:hAnsi="Times New Roman" w:cs="Times New Roman"/>
          <w:sz w:val="24"/>
          <w:szCs w:val="24"/>
        </w:rPr>
        <w:t xml:space="preserve">, футбола. </w:t>
      </w:r>
    </w:p>
    <w:p w:rsidR="00D0772A" w:rsidRPr="00D0772A" w:rsidRDefault="00D0772A" w:rsidP="00D0772A">
      <w:pPr>
        <w:spacing w:after="0" w:line="240" w:lineRule="auto"/>
        <w:jc w:val="both"/>
        <w:rPr>
          <w:rFonts w:ascii="Times New Roman" w:hAnsi="Times New Roman" w:cs="Times New Roman"/>
          <w:sz w:val="24"/>
          <w:szCs w:val="24"/>
        </w:rPr>
      </w:pPr>
    </w:p>
    <w:p w:rsidR="00D0772A" w:rsidRPr="00D0772A" w:rsidRDefault="00D0772A" w:rsidP="00D0772A">
      <w:pPr>
        <w:spacing w:after="0" w:line="240" w:lineRule="auto"/>
        <w:jc w:val="both"/>
        <w:rPr>
          <w:rFonts w:ascii="Times New Roman" w:hAnsi="Times New Roman" w:cs="Times New Roman"/>
          <w:b/>
          <w:sz w:val="24"/>
          <w:szCs w:val="24"/>
        </w:rPr>
      </w:pPr>
      <w:r w:rsidRPr="00D0772A">
        <w:rPr>
          <w:rFonts w:ascii="Times New Roman" w:hAnsi="Times New Roman" w:cs="Times New Roman"/>
          <w:sz w:val="24"/>
          <w:szCs w:val="24"/>
        </w:rPr>
        <w:tab/>
      </w:r>
      <w:r w:rsidR="00DF614C">
        <w:rPr>
          <w:rFonts w:ascii="Times New Roman" w:hAnsi="Times New Roman" w:cs="Times New Roman"/>
          <w:b/>
          <w:sz w:val="24"/>
          <w:szCs w:val="24"/>
        </w:rPr>
        <w:t>9 класс</w:t>
      </w:r>
      <w:r w:rsidRPr="00D0772A">
        <w:rPr>
          <w:rFonts w:ascii="Times New Roman" w:hAnsi="Times New Roman" w:cs="Times New Roman"/>
          <w:b/>
          <w:sz w:val="24"/>
          <w:szCs w:val="24"/>
        </w:rPr>
        <w:t>.</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cs="Times New Roman"/>
          <w:sz w:val="24"/>
          <w:szCs w:val="24"/>
        </w:rPr>
        <w:tab/>
      </w:r>
      <w:r w:rsidRPr="00D0772A">
        <w:rPr>
          <w:rFonts w:ascii="Times New Roman" w:hAnsi="Times New Roman"/>
          <w:b/>
          <w:i/>
          <w:sz w:val="24"/>
          <w:szCs w:val="24"/>
        </w:rPr>
        <w:t>Знания о физической культуре</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Физическая культура</w:t>
      </w:r>
      <w:r w:rsidRPr="00D0772A">
        <w:rPr>
          <w:rFonts w:ascii="Times New Roman" w:hAnsi="Times New Roman"/>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Физические нагрузки на занятиях физической культурой, допустимые физические нагрузки, противопоказания.</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lastRenderedPageBreak/>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Физические упражнения</w:t>
      </w:r>
      <w:r w:rsidRPr="00D0772A">
        <w:rPr>
          <w:rFonts w:ascii="Times New Roman" w:hAnsi="Times New Roman"/>
          <w:sz w:val="24"/>
          <w:szCs w:val="24"/>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Способы физкультурной деятельности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Самостоятельные занятия</w:t>
      </w:r>
      <w:r w:rsidRPr="00D0772A">
        <w:rPr>
          <w:rFonts w:ascii="Times New Roman" w:hAnsi="Times New Roman"/>
          <w:sz w:val="24"/>
          <w:szCs w:val="24"/>
        </w:rPr>
        <w:t>. Составление режима дня. Выполнение культурно-гигиенических навыков для занятий физической культурой.</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Самостоятельные игры и развлечения. Участие в подвижных играх, физкультурно-оздоровительных мероприятия. накопление опыта самостоятельного выполнения движений и упражнений.</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Физическое совершенствование</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b/>
          <w:sz w:val="24"/>
          <w:szCs w:val="24"/>
        </w:rPr>
        <w:t>Физкультурно-оздоровительная деятельность</w:t>
      </w:r>
      <w:r w:rsidRPr="00D0772A">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физических упражнений для утренней зарядки, физкультминуток.</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для укрепления сводов стоп, развития их подвижности.</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на развитие физических качеств.</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упражнений на развитие мелкой моторики рук.</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Комплексы дыхательных упражнений.</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Упражнения на расслабление (физическое и психическое).</w:t>
      </w:r>
    </w:p>
    <w:p w:rsidR="00D0772A" w:rsidRPr="00D0772A" w:rsidRDefault="00D0772A" w:rsidP="00D0772A">
      <w:pPr>
        <w:spacing w:after="0" w:line="240" w:lineRule="auto"/>
        <w:ind w:firstLine="709"/>
        <w:contextualSpacing/>
        <w:jc w:val="both"/>
        <w:rPr>
          <w:rFonts w:ascii="Times New Roman" w:hAnsi="Times New Roman"/>
          <w:sz w:val="24"/>
          <w:szCs w:val="24"/>
        </w:rPr>
      </w:pPr>
      <w:r w:rsidRPr="00D0772A">
        <w:rPr>
          <w:rFonts w:ascii="Times New Roman" w:hAnsi="Times New Roman"/>
          <w:sz w:val="24"/>
          <w:szCs w:val="24"/>
        </w:rPr>
        <w:t>Упражнения на равновесие, на координацию.</w:t>
      </w:r>
    </w:p>
    <w:p w:rsidR="00D0772A" w:rsidRPr="00D0772A" w:rsidRDefault="00D0772A" w:rsidP="00D0772A">
      <w:pPr>
        <w:spacing w:after="0" w:line="240" w:lineRule="auto"/>
        <w:contextualSpacing/>
        <w:jc w:val="both"/>
        <w:rPr>
          <w:rFonts w:ascii="Times New Roman" w:hAnsi="Times New Roman"/>
          <w:b/>
          <w:i/>
          <w:sz w:val="24"/>
          <w:szCs w:val="24"/>
        </w:rPr>
      </w:pPr>
      <w:r w:rsidRPr="00D0772A">
        <w:rPr>
          <w:rFonts w:ascii="Times New Roman" w:hAnsi="Times New Roman"/>
          <w:b/>
          <w:i/>
          <w:sz w:val="24"/>
          <w:szCs w:val="24"/>
        </w:rPr>
        <w:tab/>
        <w:t>Спортивно-оздоровительная деятельность.</w:t>
      </w:r>
    </w:p>
    <w:p w:rsidR="00D0772A" w:rsidRPr="00D0772A" w:rsidRDefault="00D0772A" w:rsidP="00D0772A">
      <w:pPr>
        <w:spacing w:after="0" w:line="240" w:lineRule="auto"/>
        <w:jc w:val="both"/>
        <w:rPr>
          <w:rFonts w:ascii="Times New Roman" w:hAnsi="Times New Roman" w:cs="Times New Roman"/>
          <w:b/>
          <w:sz w:val="24"/>
          <w:szCs w:val="24"/>
        </w:rPr>
      </w:pPr>
      <w:r w:rsidRPr="00D0772A">
        <w:rPr>
          <w:rFonts w:ascii="Times New Roman" w:hAnsi="Times New Roman" w:cs="Times New Roman"/>
          <w:b/>
          <w:sz w:val="24"/>
          <w:szCs w:val="24"/>
        </w:rPr>
        <w:t xml:space="preserve">          Гимнастика.</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Упражнения на гимнастической стенке. Пружинистые приседания в положении выпада вперед, опираясь ногой о рейку на уровне клена. Сгибание и разгибание рук в положении лежа на полу, опираясь ногами на вторую рейку от пола (юноши).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Акробатические упражнения (элементы, связки) только после консультации врача. Несколько кувырков прыжком. Кувырок вперед с шага и разбега. Кувырок назад, прогнувшись из стойки на лопатках. Переход из моста на стойку на коленях (девушки). Переход из моста поворотом в стойку на одном колене, другую ногу назад. Стойка на голове. Соединения из пройденного материала.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Простые и смешанные висы. Повторение ранее изученных висов и упоров. Вис на время с различными положениями ног (в стороны, согнуты и т. д.) Брусья. Размахивания в упоре. Кувырок вперед согнувшись из седа ноги врозь. Соскок углом из размахивания в упоре. Простые комбинации на брусьях.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Брусья разной высоты. Подъем переворотом в упор на нижнюю жердь с поочередной опорой о верхнюю жердь. Из седа продольно на нижней жерди лицом к верхней соскок углом назад. Из упора верхом на нижней жерди внутрь соскок </w:t>
      </w:r>
      <w:proofErr w:type="spellStart"/>
      <w:r w:rsidRPr="00D0772A">
        <w:rPr>
          <w:rFonts w:ascii="Times New Roman" w:hAnsi="Times New Roman" w:cs="Times New Roman"/>
          <w:sz w:val="24"/>
          <w:szCs w:val="24"/>
        </w:rPr>
        <w:t>перемахом</w:t>
      </w:r>
      <w:proofErr w:type="spellEnd"/>
      <w:r w:rsidRPr="00D0772A">
        <w:rPr>
          <w:rFonts w:ascii="Times New Roman" w:hAnsi="Times New Roman" w:cs="Times New Roman"/>
          <w:sz w:val="24"/>
          <w:szCs w:val="24"/>
        </w:rPr>
        <w:t xml:space="preserve"> назад с поворотом назад </w:t>
      </w:r>
      <w:proofErr w:type="gramStart"/>
      <w:r w:rsidRPr="00D0772A">
        <w:rPr>
          <w:rFonts w:ascii="Times New Roman" w:hAnsi="Times New Roman" w:cs="Times New Roman"/>
          <w:sz w:val="24"/>
          <w:szCs w:val="24"/>
        </w:rPr>
        <w:t>900 .</w:t>
      </w:r>
      <w:proofErr w:type="gramEnd"/>
      <w:r w:rsidRPr="00D0772A">
        <w:rPr>
          <w:rFonts w:ascii="Times New Roman" w:hAnsi="Times New Roman" w:cs="Times New Roman"/>
          <w:sz w:val="24"/>
          <w:szCs w:val="24"/>
        </w:rPr>
        <w:t xml:space="preserve"> Соединения из пройденного материала.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lastRenderedPageBreak/>
        <w:tab/>
        <w:t xml:space="preserve">Переноска груза и передача предметов. Передача набивного мяча в колонне справа, слева. Передача нескольких предметов по кругу (булава, мячи). Переноска «пострадавшего» различными способами: "друг за другом", «замок» из трёх рук, «замок» из четырёх рук. Лазание и </w:t>
      </w:r>
      <w:proofErr w:type="spellStart"/>
      <w:r w:rsidRPr="00D0772A">
        <w:rPr>
          <w:rFonts w:ascii="Times New Roman" w:hAnsi="Times New Roman" w:cs="Times New Roman"/>
          <w:sz w:val="24"/>
          <w:szCs w:val="24"/>
        </w:rPr>
        <w:t>перелезание</w:t>
      </w:r>
      <w:proofErr w:type="spellEnd"/>
      <w:r w:rsidRPr="00D0772A">
        <w:rPr>
          <w:rFonts w:ascii="Times New Roman" w:hAnsi="Times New Roman" w:cs="Times New Roman"/>
          <w:sz w:val="24"/>
          <w:szCs w:val="24"/>
        </w:rPr>
        <w:t>. Обучение завязыванию каната петлей на бедре. Лазание по внутренней стороне наклонной лестницы разными способами. Лазание по канату (шесту) в три и два приёма – совершенствование – юноши. Соревнование в лазанье на скорость. Подтягивание в висе на канате. Лазанье в висе на руках по канату. Преодоление полосы препятствий высотой до 120см разными способами. Преодоление полосы препятствий высотой до 2м с помощью партнёра.</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 Опорный прыжок. Совершенствование всех видов ранее прыжков с увеличением высоты снаряда, расстояния мостика от козла, коня. Прыжок в упор стоя на коленях на козле, соскок ноги врозь; прыжок в упор стоя на коленях на коне, соскок вперед. Прыжок ноги врозь через козла и прыжок в упор стоя на коленях на коне, соскок вперед с поворотом на 90</w:t>
      </w:r>
      <w:r w:rsidRPr="00D0772A">
        <w:rPr>
          <w:rFonts w:ascii="Times New Roman" w:hAnsi="Times New Roman" w:cs="Times New Roman"/>
          <w:sz w:val="24"/>
          <w:szCs w:val="24"/>
          <w:vertAlign w:val="superscript"/>
        </w:rPr>
        <w:t>0</w:t>
      </w:r>
      <w:r w:rsidRPr="00D0772A">
        <w:rPr>
          <w:rFonts w:ascii="Times New Roman" w:hAnsi="Times New Roman" w:cs="Times New Roman"/>
          <w:sz w:val="24"/>
          <w:szCs w:val="24"/>
        </w:rPr>
        <w:t xml:space="preserve">. Прыжок боком через коня с ручками и другие снаряды.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Развитие координационных способностей, ориентировка в пространстве. Поочередные однонаправленные движения рук: правая назад – левая назад, правая вниз – левая вниз. Поочередные однонаправленные движения рук и ног. Прохождение отрезка до 10м от ориентира к ориентиру за определенное количество шагов с открытыми глазами и с закрытыми. Ходьба «зигзагом» по ориентирам со зрительным контролем и без него. </w:t>
      </w:r>
      <w:r w:rsidRPr="00D0772A">
        <w:rPr>
          <w:rFonts w:ascii="Times New Roman" w:hAnsi="Times New Roman" w:cs="Times New Roman"/>
          <w:sz w:val="24"/>
          <w:szCs w:val="24"/>
        </w:rPr>
        <w:tab/>
      </w:r>
      <w:r w:rsidRPr="00D0772A">
        <w:rPr>
          <w:rFonts w:ascii="Times New Roman" w:hAnsi="Times New Roman" w:cs="Times New Roman"/>
          <w:b/>
          <w:sz w:val="24"/>
          <w:szCs w:val="24"/>
        </w:rPr>
        <w:t>Легкая атлетика.</w:t>
      </w:r>
      <w:r w:rsidRPr="00D0772A">
        <w:rPr>
          <w:rFonts w:ascii="Times New Roman" w:hAnsi="Times New Roman" w:cs="Times New Roman"/>
          <w:sz w:val="24"/>
          <w:szCs w:val="24"/>
        </w:rPr>
        <w:t xml:space="preserve"> Ходьба на скорость с переходом в бег и обратно. Прохождение отрезков от 100 до 200м. Пешие переходы по пересеченной местности от 3 до 4км. Фиксированная ходьба.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Бег. Специальные беговые упражнения. </w:t>
      </w:r>
      <w:proofErr w:type="spellStart"/>
      <w:r w:rsidRPr="00D0772A">
        <w:rPr>
          <w:rFonts w:ascii="Times New Roman" w:hAnsi="Times New Roman" w:cs="Times New Roman"/>
          <w:sz w:val="24"/>
          <w:szCs w:val="24"/>
        </w:rPr>
        <w:t>Многоскоки</w:t>
      </w:r>
      <w:proofErr w:type="spellEnd"/>
      <w:r w:rsidRPr="00D0772A">
        <w:rPr>
          <w:rFonts w:ascii="Times New Roman" w:hAnsi="Times New Roman" w:cs="Times New Roman"/>
          <w:sz w:val="24"/>
          <w:szCs w:val="24"/>
        </w:rPr>
        <w:t xml:space="preserve">. Стартовый разбег 10 – 15 – 20м. Бег с низкого старта до 20м с задачей догнать катящийся впереди мяч (для слепых озвученный мяч). Бег на скорость 100м; бег на 60м – 4 раза за урок; на 100м – 3 раза за урок. Бег «челноком» до 60м. Повторный бег на 40м. Бег со сменой направления на звуковой сигнал. Эстафетный бег 86 с этапами до 100м. Медленный бег до 10 – 12 мин. Кросс юноши – 1000м, слепые 500м; девушки – 800м, слепые – 300м.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Прыжки. Специальные упражнения в высоту и длину. Прыжки на препятствия высотой до 80см. Прыжки с места в длину и тройной. Прыжок в длину с полного разбега способом «согнув ноги»; совершенствование всех фаз прыжка. Прыжок в высоту с разбега способом «перешагивание» совершенствование. Прыжки в высоту и в длину с разбега на результат произвольным способом.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Метание. Метание различных предметов: малого утяжеленного мяча (100 – 150гр). Метание малого мяча в движущуюся цель во всех направлениях (подвижный щит 1х1). Броски и толчки набивного мяча массой до 2кг двумя и одной рукой. Метание гранаты с разбега: 500гр – юноши, 300гр – девушки. Метание гранаты с места и с разбега через высокие препятствия. Толкание ядра с места (3кг). Метание в играх.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r>
      <w:r w:rsidRPr="00D0772A">
        <w:rPr>
          <w:rFonts w:ascii="Times New Roman" w:hAnsi="Times New Roman" w:cs="Times New Roman"/>
          <w:b/>
          <w:sz w:val="24"/>
          <w:szCs w:val="24"/>
        </w:rPr>
        <w:t>Лыжная подготовка.</w:t>
      </w:r>
      <w:r w:rsidRPr="00D0772A">
        <w:rPr>
          <w:rFonts w:ascii="Times New Roman" w:hAnsi="Times New Roman" w:cs="Times New Roman"/>
          <w:sz w:val="24"/>
          <w:szCs w:val="24"/>
        </w:rPr>
        <w:t xml:space="preserve"> Совершенствование изученных ходов. Одновременный одношажный ход. Поворот на месте прыжком с опорой и без опоры на палки. Торможение одной и двумя палками сбоку лыж. Подъёмы «ёлочкой» и «лесенкой». Преодоление бугров и впадин. Спуск по склону. Повороты «плугом» и «переступанием» в движении. Ходьба по прямой и дуге, ориентируясь по звуковым сигналам от 15- до 200м. Передвижение по слабопересеченной местности юноши 3км, девушки 2км. Прохождение дистанции 2км на время.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b/>
          <w:sz w:val="24"/>
          <w:szCs w:val="24"/>
        </w:rPr>
        <w:tab/>
        <w:t>Спортивные игры.</w:t>
      </w:r>
      <w:r w:rsidRPr="00D0772A">
        <w:rPr>
          <w:rFonts w:ascii="Times New Roman" w:hAnsi="Times New Roman" w:cs="Times New Roman"/>
          <w:sz w:val="24"/>
          <w:szCs w:val="24"/>
        </w:rPr>
        <w:t xml:space="preserve"> Волейбол. Приём мяча снизу у сетки. Отбивание мяча снизу двумя руками через сетку на месте и в движении. Верхняя прямая подача. Блокирование мяча. Прямой нападающий удар через сетку с шагом. Прыжки вверх с места, с шага, с трех шагов (серия 3 – 6 по 5 – 10раз).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 xml:space="preserve">Баскетбол. Повороты в движении без мяча и после получения мяча в движении. Ловля и передача мяча двумя и одной рукой при передвижении игроков в парах, тройках. </w:t>
      </w:r>
      <w:r w:rsidRPr="00D0772A">
        <w:rPr>
          <w:rFonts w:ascii="Times New Roman" w:hAnsi="Times New Roman" w:cs="Times New Roman"/>
          <w:sz w:val="24"/>
          <w:szCs w:val="24"/>
        </w:rPr>
        <w:lastRenderedPageBreak/>
        <w:t xml:space="preserve">Ведение мяча с изменением направлений (без обводки и с обводкой). Броски мяча в корзину с различных положений. Учебная игра. </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t>Футбол (для слепых озвученный мяч). Совершенствование техники передвижения и владения мячом. Взаимодействие игроков на поле. Комбинации из освоенных элементов техники перемещений и владения мячом. Игровые ситуации, ведение мяча, перемещение игроков, удары мяча по воротам. Упражнения для развития скоростно-силовых способностей; координационных способностей: жонглирование мячом стопой, бедром, поочерёдно различными частями тела; упражнения для развития гибкости.</w:t>
      </w:r>
    </w:p>
    <w:p w:rsidR="00D0772A"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 xml:space="preserve"> </w:t>
      </w:r>
    </w:p>
    <w:p w:rsidR="00B85CF0" w:rsidRPr="00D0772A" w:rsidRDefault="00D0772A" w:rsidP="00D0772A">
      <w:pPr>
        <w:spacing w:after="0" w:line="240" w:lineRule="auto"/>
        <w:jc w:val="both"/>
        <w:rPr>
          <w:rFonts w:ascii="Times New Roman" w:hAnsi="Times New Roman" w:cs="Times New Roman"/>
          <w:sz w:val="24"/>
          <w:szCs w:val="24"/>
        </w:rPr>
      </w:pPr>
      <w:r w:rsidRPr="00D0772A">
        <w:rPr>
          <w:rFonts w:ascii="Times New Roman" w:hAnsi="Times New Roman" w:cs="Times New Roman"/>
          <w:sz w:val="24"/>
          <w:szCs w:val="24"/>
        </w:rPr>
        <w:tab/>
      </w:r>
    </w:p>
    <w:p w:rsidR="00B85CF0" w:rsidRPr="00D0772A" w:rsidRDefault="00B85CF0" w:rsidP="00B85CF0">
      <w:pPr>
        <w:spacing w:after="0" w:line="240" w:lineRule="auto"/>
        <w:ind w:firstLine="708"/>
        <w:jc w:val="center"/>
        <w:rPr>
          <w:rFonts w:ascii="Times New Roman" w:hAnsi="Times New Roman" w:cs="Times New Roman"/>
          <w:sz w:val="24"/>
          <w:szCs w:val="24"/>
        </w:rPr>
      </w:pPr>
      <w:r w:rsidRPr="00D0772A">
        <w:rPr>
          <w:rFonts w:ascii="Times New Roman" w:hAnsi="Times New Roman" w:cs="Times New Roman"/>
          <w:sz w:val="24"/>
          <w:szCs w:val="24"/>
        </w:rPr>
        <w:t>КАЛЕНДАРНО-ТЕМАТИЧЕСКОЕ ПЛАНИРОВАНИЕ</w:t>
      </w:r>
    </w:p>
    <w:p w:rsidR="00B85CF0" w:rsidRPr="00D0772A" w:rsidRDefault="00B85CF0" w:rsidP="00B85CF0">
      <w:pPr>
        <w:spacing w:after="0" w:line="240" w:lineRule="auto"/>
        <w:ind w:firstLine="708"/>
        <w:jc w:val="center"/>
        <w:rPr>
          <w:rFonts w:ascii="Times New Roman" w:hAnsi="Times New Roman" w:cs="Times New Roman"/>
          <w:sz w:val="24"/>
          <w:szCs w:val="24"/>
        </w:rPr>
      </w:pPr>
    </w:p>
    <w:p w:rsidR="0022224D" w:rsidRPr="00D0772A" w:rsidRDefault="0022224D" w:rsidP="0026718B">
      <w:pPr>
        <w:spacing w:after="0" w:line="240" w:lineRule="auto"/>
        <w:jc w:val="center"/>
        <w:rPr>
          <w:rFonts w:ascii="Times New Roman" w:eastAsia="Times New Roman" w:hAnsi="Times New Roman" w:cs="Times New Roman"/>
          <w:b/>
          <w:bCs/>
          <w:color w:val="000000"/>
          <w:sz w:val="24"/>
          <w:szCs w:val="24"/>
          <w:lang w:eastAsia="ru-RU"/>
        </w:rPr>
      </w:pPr>
    </w:p>
    <w:p w:rsidR="0026718B" w:rsidRPr="00D0772A" w:rsidRDefault="0026718B" w:rsidP="0026718B">
      <w:pPr>
        <w:spacing w:after="0" w:line="240" w:lineRule="auto"/>
        <w:jc w:val="center"/>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b/>
          <w:bCs/>
          <w:color w:val="000000"/>
          <w:sz w:val="24"/>
          <w:szCs w:val="24"/>
          <w:lang w:eastAsia="ru-RU"/>
        </w:rPr>
        <w:t>8</w:t>
      </w:r>
      <w:r w:rsidR="00DF614C">
        <w:rPr>
          <w:rFonts w:ascii="Times New Roman" w:eastAsia="Times New Roman" w:hAnsi="Times New Roman" w:cs="Times New Roman"/>
          <w:b/>
          <w:bCs/>
          <w:color w:val="000000"/>
          <w:sz w:val="24"/>
          <w:szCs w:val="24"/>
          <w:lang w:eastAsia="ru-RU"/>
        </w:rPr>
        <w:t>с-9с</w:t>
      </w:r>
      <w:r w:rsidRPr="00D0772A">
        <w:rPr>
          <w:rFonts w:ascii="Times New Roman" w:eastAsia="Times New Roman" w:hAnsi="Times New Roman" w:cs="Times New Roman"/>
          <w:b/>
          <w:bCs/>
          <w:color w:val="000000"/>
          <w:sz w:val="24"/>
          <w:szCs w:val="24"/>
          <w:lang w:eastAsia="ru-RU"/>
        </w:rPr>
        <w:t xml:space="preserve"> </w:t>
      </w:r>
      <w:r w:rsidR="00DF614C">
        <w:rPr>
          <w:rFonts w:ascii="Times New Roman" w:eastAsia="Times New Roman" w:hAnsi="Times New Roman" w:cs="Times New Roman"/>
          <w:b/>
          <w:bCs/>
          <w:color w:val="000000"/>
          <w:sz w:val="24"/>
          <w:szCs w:val="24"/>
          <w:lang w:eastAsia="ru-RU"/>
        </w:rPr>
        <w:t xml:space="preserve">класс </w:t>
      </w:r>
    </w:p>
    <w:tbl>
      <w:tblPr>
        <w:tblW w:w="0" w:type="auto"/>
        <w:tblInd w:w="-716" w:type="dxa"/>
        <w:tblCellMar>
          <w:top w:w="15" w:type="dxa"/>
          <w:left w:w="15" w:type="dxa"/>
          <w:bottom w:w="15" w:type="dxa"/>
          <w:right w:w="15" w:type="dxa"/>
        </w:tblCellMar>
        <w:tblLook w:val="04A0" w:firstRow="1" w:lastRow="0" w:firstColumn="1" w:lastColumn="0" w:noHBand="0" w:noVBand="1"/>
      </w:tblPr>
      <w:tblGrid>
        <w:gridCol w:w="3384"/>
        <w:gridCol w:w="2835"/>
        <w:gridCol w:w="4084"/>
      </w:tblGrid>
      <w:tr w:rsidR="006D60A2" w:rsidRPr="00D0772A" w:rsidTr="006D60A2">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D60A2" w:rsidRPr="00D0772A" w:rsidRDefault="006D60A2" w:rsidP="006D60A2">
            <w:pPr>
              <w:spacing w:after="0" w:line="240" w:lineRule="auto"/>
              <w:jc w:val="center"/>
              <w:rPr>
                <w:rFonts w:ascii="Times New Roman" w:eastAsia="Times New Roman" w:hAnsi="Times New Roman" w:cs="Times New Roman"/>
                <w:b/>
                <w:color w:val="000000"/>
                <w:sz w:val="24"/>
                <w:szCs w:val="24"/>
              </w:rPr>
            </w:pPr>
            <w:r w:rsidRPr="00D0772A">
              <w:rPr>
                <w:rFonts w:ascii="Times New Roman" w:eastAsia="Times New Roman" w:hAnsi="Times New Roman" w:cs="Times New Roman"/>
                <w:b/>
                <w:color w:val="000000"/>
                <w:sz w:val="24"/>
                <w:szCs w:val="24"/>
              </w:rPr>
              <w:t>Раздел программы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D60A2" w:rsidRPr="00D0772A" w:rsidRDefault="006D60A2" w:rsidP="006D60A2">
            <w:pPr>
              <w:spacing w:after="0" w:line="240" w:lineRule="auto"/>
              <w:jc w:val="center"/>
              <w:rPr>
                <w:rFonts w:ascii="Times New Roman" w:hAnsi="Times New Roman" w:cs="Times New Roman"/>
                <w:b/>
                <w:color w:val="000000"/>
                <w:sz w:val="24"/>
                <w:szCs w:val="24"/>
              </w:rPr>
            </w:pPr>
            <w:r w:rsidRPr="00D0772A">
              <w:rPr>
                <w:rFonts w:ascii="Times New Roman" w:hAnsi="Times New Roman" w:cs="Times New Roman"/>
                <w:b/>
                <w:color w:val="000000"/>
                <w:sz w:val="24"/>
                <w:szCs w:val="24"/>
              </w:rPr>
              <w:t>Программное содержание</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D60A2" w:rsidRPr="00D0772A" w:rsidRDefault="006D60A2" w:rsidP="006D60A2">
            <w:pPr>
              <w:spacing w:after="0" w:line="240" w:lineRule="auto"/>
              <w:jc w:val="center"/>
              <w:rPr>
                <w:rFonts w:ascii="Times New Roman" w:eastAsia="Times New Roman" w:hAnsi="Times New Roman" w:cs="Times New Roman"/>
                <w:b/>
                <w:color w:val="000000"/>
                <w:sz w:val="24"/>
                <w:szCs w:val="24"/>
              </w:rPr>
            </w:pPr>
            <w:r w:rsidRPr="00D0772A">
              <w:rPr>
                <w:rFonts w:ascii="Times New Roman" w:eastAsia="Times New Roman" w:hAnsi="Times New Roman" w:cs="Times New Roman"/>
                <w:b/>
                <w:color w:val="000000"/>
                <w:sz w:val="24"/>
                <w:szCs w:val="24"/>
              </w:rPr>
              <w:t>Характеристика деятельности учащихся</w:t>
            </w:r>
          </w:p>
        </w:tc>
      </w:tr>
      <w:tr w:rsidR="0026718B" w:rsidRPr="00D0772A" w:rsidTr="006D60A2">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718B" w:rsidRPr="00D0772A" w:rsidRDefault="0026718B" w:rsidP="0026718B">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b/>
                <w:bCs/>
                <w:i/>
                <w:iCs/>
                <w:color w:val="000000"/>
                <w:sz w:val="24"/>
                <w:szCs w:val="24"/>
                <w:lang w:eastAsia="ru-RU"/>
              </w:rPr>
              <w:t>История физической культуры</w:t>
            </w:r>
            <w:r w:rsidR="00895AD9" w:rsidRPr="00D0772A">
              <w:rPr>
                <w:rFonts w:ascii="Times New Roman" w:eastAsia="Times New Roman" w:hAnsi="Times New Roman" w:cs="Times New Roman"/>
                <w:b/>
                <w:bCs/>
                <w:i/>
                <w:iCs/>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D60A2" w:rsidRPr="00D0772A" w:rsidRDefault="006D60A2" w:rsidP="006D60A2">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История возникновения и формирования физической культуры. Мифы легенды о зарождении олимпийских игр древности. </w:t>
            </w:r>
          </w:p>
          <w:p w:rsidR="006D60A2" w:rsidRPr="00D0772A" w:rsidRDefault="006D60A2" w:rsidP="006D60A2">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Физическая культура и олимпийское движение в России (СССР)</w:t>
            </w:r>
          </w:p>
          <w:p w:rsidR="0026718B" w:rsidRPr="00D0772A" w:rsidRDefault="006D60A2" w:rsidP="002E370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Возрождение Олимпийских игр и олимпийского движения.</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718B" w:rsidRPr="00D0772A" w:rsidRDefault="006D60A2" w:rsidP="0026718B">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Раскрывать историю возникновения и формирования физической культуры.</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Раскрывать причины возникновения олимпийского движения в дореволюционной России</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Готовить рефераты на темы «Знаменитый отечественный (иностранный) победитель Олимпиады», «Олимпийский вид спорта».</w:t>
            </w:r>
          </w:p>
          <w:p w:rsidR="00895AD9" w:rsidRPr="00D0772A" w:rsidRDefault="00895AD9" w:rsidP="0026718B">
            <w:pPr>
              <w:spacing w:after="0" w:line="240" w:lineRule="auto"/>
              <w:rPr>
                <w:rFonts w:ascii="Times New Roman" w:eastAsia="Times New Roman" w:hAnsi="Times New Roman" w:cs="Times New Roman"/>
                <w:color w:val="000000"/>
                <w:sz w:val="24"/>
                <w:szCs w:val="24"/>
                <w:lang w:eastAsia="ru-RU"/>
              </w:rPr>
            </w:pPr>
          </w:p>
        </w:tc>
      </w:tr>
      <w:tr w:rsidR="0026718B" w:rsidRPr="00D0772A" w:rsidTr="006D60A2">
        <w:trPr>
          <w:trHeight w:val="60"/>
        </w:trPr>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6718B" w:rsidRPr="00D0772A" w:rsidRDefault="0026718B" w:rsidP="0026718B">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b/>
                <w:bCs/>
                <w:i/>
                <w:iCs/>
                <w:color w:val="000000"/>
                <w:sz w:val="24"/>
                <w:szCs w:val="24"/>
                <w:lang w:eastAsia="ru-RU"/>
              </w:rPr>
              <w:t>Физическая культура человека</w:t>
            </w:r>
            <w:r w:rsidR="00895AD9" w:rsidRPr="00D0772A">
              <w:rPr>
                <w:rFonts w:ascii="Times New Roman" w:eastAsia="Times New Roman" w:hAnsi="Times New Roman" w:cs="Times New Roman"/>
                <w:b/>
                <w:bCs/>
                <w:i/>
                <w:iCs/>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Физическое развитие человека. Влияние возрастных особенностей организма и физическую подготовленность.</w:t>
            </w:r>
          </w:p>
          <w:p w:rsidR="0026718B"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Значение нервной системы в управлении движениями и регуляции систем организма.</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Самонаблюдение и самоконтроль</w:t>
            </w:r>
          </w:p>
          <w:p w:rsidR="00895AD9" w:rsidRPr="00D0772A" w:rsidRDefault="00895AD9" w:rsidP="00895AD9">
            <w:pPr>
              <w:spacing w:after="0" w:line="240" w:lineRule="auto"/>
              <w:jc w:val="both"/>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Оценка техники движений, способы выявления и устранения ошибок в технике выполнения упражнений.</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Личная гигиена в </w:t>
            </w:r>
            <w:r w:rsidRPr="00D0772A">
              <w:rPr>
                <w:rFonts w:ascii="Times New Roman" w:eastAsia="Times New Roman" w:hAnsi="Times New Roman" w:cs="Times New Roman"/>
                <w:color w:val="000000"/>
                <w:sz w:val="24"/>
                <w:szCs w:val="24"/>
                <w:lang w:eastAsia="ru-RU"/>
              </w:rPr>
              <w:lastRenderedPageBreak/>
              <w:t>процессе занятий физическими упражнениями</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Закаливание организма.</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Предупреждение травматизма и оказание первой помощи при травмах и ушибах.</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Совершенствование физических способностей.</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Адаптивная физическая культура.</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Профессионально-прикладная физическая подготовка.</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5AD9" w:rsidRPr="00D0772A" w:rsidRDefault="00895AD9" w:rsidP="00895AD9">
            <w:pPr>
              <w:spacing w:after="0" w:line="240" w:lineRule="auto"/>
              <w:jc w:val="both"/>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lastRenderedPageBreak/>
              <w:t>Использовать знания о своих возрастно-половых и индивидуальных способностях;</w:t>
            </w:r>
          </w:p>
          <w:p w:rsidR="00895AD9" w:rsidRPr="00D0772A" w:rsidRDefault="00895AD9" w:rsidP="00895AD9">
            <w:pPr>
              <w:spacing w:after="0" w:line="240" w:lineRule="auto"/>
              <w:jc w:val="both"/>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руководствовать правилами профилактики нарушений осанки;</w:t>
            </w:r>
          </w:p>
          <w:p w:rsidR="0026718B"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раскрывать значение нервной системы в управлении движениями; готовить осмысленное отношение к изученным двигательным действиям.</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Осуществлять самоконтроль за физической нагрузкой во время занятий, ведут дневник с показателями своей физической подготовленностью</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Раскрывать основы обучения технике двигательных действий и использовать правила ее освоения в самостоятельных занятиях.</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Продолжать осваивать основные гигиенические правила; определять </w:t>
            </w:r>
            <w:r w:rsidRPr="00D0772A">
              <w:rPr>
                <w:rFonts w:ascii="Times New Roman" w:eastAsia="Times New Roman" w:hAnsi="Times New Roman" w:cs="Times New Roman"/>
                <w:color w:val="000000"/>
                <w:sz w:val="24"/>
                <w:szCs w:val="24"/>
                <w:lang w:eastAsia="ru-RU"/>
              </w:rPr>
              <w:lastRenderedPageBreak/>
              <w:t>назначение физкультурно-оздоровительных занятий, их роль и значение в режиме дня;</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использовать правила подбора и составления комплекса физических упражнений.</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Раскрывать причины возникновения травм и повреждений при занятиях физической культурой и спортом.</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Обосновывать положительное влияние занятий физическими упражнениями для укрепления здоровья.</w:t>
            </w:r>
          </w:p>
          <w:p w:rsidR="00895AD9" w:rsidRPr="00D0772A" w:rsidRDefault="00895AD9" w:rsidP="00895AD9">
            <w:pPr>
              <w:spacing w:after="0" w:line="240" w:lineRule="auto"/>
              <w:jc w:val="both"/>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Обосновывать целесообразность развития адаптивной физической культуры в обществе</w:t>
            </w:r>
          </w:p>
          <w:p w:rsidR="00895AD9" w:rsidRPr="00D0772A" w:rsidRDefault="00895AD9" w:rsidP="00895AD9">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Определять задачи и содержание профессионально-прикладной подготовки.</w:t>
            </w:r>
          </w:p>
        </w:tc>
      </w:tr>
      <w:tr w:rsidR="00C34265" w:rsidRPr="00D0772A" w:rsidTr="006D60A2">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b/>
                <w:bCs/>
                <w:i/>
                <w:iCs/>
                <w:color w:val="000000"/>
                <w:sz w:val="24"/>
                <w:szCs w:val="24"/>
                <w:lang w:eastAsia="ru-RU"/>
              </w:rPr>
              <w:lastRenderedPageBreak/>
              <w:t>Лёгкая атлетика</w:t>
            </w:r>
            <w:r w:rsidR="00DF614C">
              <w:rPr>
                <w:rFonts w:ascii="Times New Roman" w:eastAsia="Times New Roman" w:hAnsi="Times New Roman" w:cs="Times New Roman"/>
                <w:b/>
                <w:bCs/>
                <w:i/>
                <w:iCs/>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Знания о физической культуре.</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Беговые упражнения:</w:t>
            </w:r>
          </w:p>
          <w:p w:rsidR="00043B5F" w:rsidRPr="00D0772A" w:rsidRDefault="00043B5F"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Низкий старт до 60 метров.</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Высокий старт до 60 </w:t>
            </w:r>
            <w:r w:rsidR="00043B5F" w:rsidRPr="00D0772A">
              <w:rPr>
                <w:rFonts w:ascii="Times New Roman" w:eastAsia="Times New Roman" w:hAnsi="Times New Roman" w:cs="Times New Roman"/>
                <w:color w:val="000000"/>
                <w:sz w:val="24"/>
                <w:szCs w:val="24"/>
                <w:lang w:eastAsia="ru-RU"/>
              </w:rPr>
              <w:t>м. Бег с ускорением от 40 до 80 м. Скоростной бег до 80</w:t>
            </w:r>
            <w:r w:rsidRPr="00D0772A">
              <w:rPr>
                <w:rFonts w:ascii="Times New Roman" w:eastAsia="Times New Roman" w:hAnsi="Times New Roman" w:cs="Times New Roman"/>
                <w:color w:val="000000"/>
                <w:sz w:val="24"/>
                <w:szCs w:val="24"/>
                <w:lang w:eastAsia="ru-RU"/>
              </w:rPr>
              <w:t xml:space="preserve"> м. Бег на результат 30 м</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Бег в равномерном темпе: мальчики до 20 мин, девочки до 15 мин. Бег на 1500 -2000 м.</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Прыжковые упражнения: Прыжки в длину с 9-11 шагов разбега.</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Прыжки с места.</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Метания малого мяча:</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Метание теннисного мяча на дальность отскока от стены с места, с шага, с двух шагов, с трёх шагов; в горизонтальную и вертикальную цель </w:t>
            </w:r>
            <w:r w:rsidR="00043B5F" w:rsidRPr="00D0772A">
              <w:rPr>
                <w:rFonts w:ascii="Times New Roman" w:eastAsia="Times New Roman" w:hAnsi="Times New Roman" w:cs="Times New Roman"/>
                <w:color w:val="000000"/>
                <w:sz w:val="24"/>
                <w:szCs w:val="24"/>
                <w:lang w:eastAsia="ru-RU"/>
              </w:rPr>
              <w:t>с расстояния 12</w:t>
            </w:r>
            <w:r w:rsidRPr="00D0772A">
              <w:rPr>
                <w:rFonts w:ascii="Times New Roman" w:eastAsia="Times New Roman" w:hAnsi="Times New Roman" w:cs="Times New Roman"/>
                <w:color w:val="000000"/>
                <w:sz w:val="24"/>
                <w:szCs w:val="24"/>
                <w:lang w:eastAsia="ru-RU"/>
              </w:rPr>
              <w:t>-</w:t>
            </w:r>
            <w:r w:rsidR="00043B5F" w:rsidRPr="00D0772A">
              <w:rPr>
                <w:rFonts w:ascii="Times New Roman" w:eastAsia="Times New Roman" w:hAnsi="Times New Roman" w:cs="Times New Roman"/>
                <w:color w:val="000000"/>
                <w:sz w:val="24"/>
                <w:szCs w:val="24"/>
                <w:lang w:eastAsia="ru-RU"/>
              </w:rPr>
              <w:t>16</w:t>
            </w:r>
            <w:r w:rsidRPr="00D0772A">
              <w:rPr>
                <w:rFonts w:ascii="Times New Roman" w:eastAsia="Times New Roman" w:hAnsi="Times New Roman" w:cs="Times New Roman"/>
                <w:color w:val="000000"/>
                <w:sz w:val="24"/>
                <w:szCs w:val="24"/>
                <w:lang w:eastAsia="ru-RU"/>
              </w:rPr>
              <w:t xml:space="preserve"> м.</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Метание мяча весом 150 г с места на дальность и с 4-5 бросковых шагов с разбега в коридор 10 м на дальность и за данное </w:t>
            </w:r>
            <w:r w:rsidRPr="00D0772A">
              <w:rPr>
                <w:rFonts w:ascii="Times New Roman" w:eastAsia="Times New Roman" w:hAnsi="Times New Roman" w:cs="Times New Roman"/>
                <w:color w:val="000000"/>
                <w:sz w:val="24"/>
                <w:szCs w:val="24"/>
                <w:lang w:eastAsia="ru-RU"/>
              </w:rPr>
              <w:lastRenderedPageBreak/>
              <w:t>расстояние. Бросок набивного мяча (2-3 кг) двумя рукам и из различных и. п., стоя грудью и боком в направлении метания с места, с шага, с двух шагов, с трёх шагов вперёд</w:t>
            </w:r>
            <w:r w:rsidRPr="00D0772A">
              <w:rPr>
                <w:rFonts w:ascii="Times New Roman" w:eastAsia="Times New Roman" w:hAnsi="Times New Roman" w:cs="Times New Roman"/>
                <w:color w:val="000000"/>
                <w:sz w:val="24"/>
                <w:szCs w:val="24"/>
                <w:lang w:eastAsia="ru-RU"/>
              </w:rPr>
              <w:noBreakHyphen/>
              <w:t>вверх; снизу-вверх на за данную и максимальную высоту. Ловля набивного мяча (2 кг) двумя руками после броска партнёра, после броска вверх.</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lastRenderedPageBreak/>
              <w:t>Раскрывают влияние легкоатлетических упражнений на укрепление здоровья и основные системы организма; название разучиваемых упражнений.</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описать технику выполнения беговых, и освоить ее самостоятельно;</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выполнять и устранять характерные ошибки в процессе освоения;</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применять беговые упражнения для развития физических качеств;</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взаимодействовать со сверстниками в процессе освоения беговыми упражнениями;</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соблюдать правила и технику безопасности;</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описать технику прыжка в высоту, длину упражнений и освоить ее самостоятельно;</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выполнять и устранять характерные ошибки в процессе освоения;</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применять упражнения метания для развития физических качеств;</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описать технику метательных упражнений и освоить ее самостоятельно;</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выполнять и устранять характерные ошибки в процессе освоения;</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применять беговые, прыжковые упражнения для развития физических качеств</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взаимодействовать со сверстниками </w:t>
            </w:r>
            <w:r w:rsidRPr="00D0772A">
              <w:rPr>
                <w:rFonts w:ascii="Times New Roman" w:eastAsia="Times New Roman" w:hAnsi="Times New Roman" w:cs="Times New Roman"/>
                <w:color w:val="000000"/>
                <w:sz w:val="24"/>
                <w:szCs w:val="24"/>
                <w:lang w:eastAsia="ru-RU"/>
              </w:rPr>
              <w:lastRenderedPageBreak/>
              <w:t>в процессе освоения беговыми, прыжковыми упражнениями; метаниями</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соблюдать правила и технику безопасности;</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применять разученные упражнения для развития выносливости, скоростно-силовых и скоростных способностей;</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освоить упражнения для организации самостоятельных тренировок;</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освоить и соблюдать правила соревнований;</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выполнять контрольные нормативы по легкой атлетике;</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измерять результаты и помогать их оценивать;</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оказывать помощь в проведении соревнований и в подготовке мест проведения занятий</w:t>
            </w:r>
          </w:p>
          <w:p w:rsidR="00C34265" w:rsidRPr="00D0772A" w:rsidRDefault="00C34265" w:rsidP="00C3426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осуществлять самоконтроль за физической нагрузкой;</w:t>
            </w:r>
          </w:p>
          <w:p w:rsidR="00C34265" w:rsidRPr="00D0772A" w:rsidRDefault="00C34265" w:rsidP="00C34265">
            <w:pPr>
              <w:spacing w:after="0" w:line="240" w:lineRule="auto"/>
              <w:jc w:val="both"/>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осуществлять самоконтроль за физической нагрузкой;</w:t>
            </w:r>
          </w:p>
        </w:tc>
      </w:tr>
      <w:tr w:rsidR="007F43C3" w:rsidRPr="00D0772A" w:rsidTr="00C34265">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43C3" w:rsidRPr="00D0772A" w:rsidRDefault="00DF614C" w:rsidP="00D077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Гимнастика</w:t>
            </w:r>
            <w:r w:rsidR="007F43C3" w:rsidRPr="00D0772A">
              <w:rPr>
                <w:rFonts w:ascii="Times New Roman" w:eastAsia="Times New Roman" w:hAnsi="Times New Roman" w:cs="Times New Roman"/>
                <w:b/>
                <w:bCs/>
                <w:i/>
                <w:iCs/>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Знания о физической культуре.</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Значение гимнастических упражнений для развития координационных способностей.</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Строевые упражнения.</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Акробатические упражнения.</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Освоение и совершенствование висов и упоров.</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Опорные прыжки.</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Прикладная подготовка.</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Организаторская подготовка.</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Освоение общеразвивающих упражнений с предметами и без.</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Раскрывать значение гимнастических упражнений для развития координационных способностей. запомнить имена выдающихся отечественных спортсменов;</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соблюдать правила и технику безопасности;</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различать строевые команды, четко выполнять строевые приемы;</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описать технику общеразвивающих упражнений с предметами и без предметов, акробатических упражнений; опорных прыжков применять разученные упражнения для развития выносливости, скоростно-силовых и скоростных способностей, координационных способностей, гибкости;</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составлять простейшие комбинации упражнений</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освоить упражнения для организации самостоятельных тренировок;</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освоить и соблюдать правила соревнований;</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выполнять контрольные нормативы </w:t>
            </w:r>
            <w:r w:rsidRPr="00D0772A">
              <w:rPr>
                <w:rFonts w:ascii="Times New Roman" w:eastAsia="Times New Roman" w:hAnsi="Times New Roman" w:cs="Times New Roman"/>
                <w:color w:val="000000"/>
                <w:sz w:val="24"/>
                <w:szCs w:val="24"/>
                <w:lang w:eastAsia="ru-RU"/>
              </w:rPr>
              <w:lastRenderedPageBreak/>
              <w:t>по гимнастике;</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измерять результаты и помогать их оценивать;</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оказывать помощь в проведении соревнований и в подготовке мест проведения занятий</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описывать технику общеразвивающих упражнений без предметов и с предметами;</w:t>
            </w:r>
          </w:p>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составлять гимнастические комбинации из разученных упражнений;  использовать гимнастические и акробатические упражнения для развития координационных, силовых  способностей, выносливости, гибкости.</w:t>
            </w:r>
          </w:p>
        </w:tc>
      </w:tr>
      <w:tr w:rsidR="007F43C3" w:rsidRPr="00D0772A" w:rsidTr="007F43C3">
        <w:trPr>
          <w:trHeight w:val="400"/>
        </w:trPr>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b/>
                <w:bCs/>
                <w:i/>
                <w:iCs/>
                <w:color w:val="000000"/>
                <w:sz w:val="24"/>
                <w:szCs w:val="24"/>
                <w:lang w:eastAsia="ru-RU"/>
              </w:rPr>
              <w:lastRenderedPageBreak/>
              <w:t>Лыжная подготовка</w:t>
            </w:r>
            <w:r w:rsidR="00DF614C">
              <w:rPr>
                <w:rFonts w:ascii="Times New Roman" w:eastAsia="Times New Roman" w:hAnsi="Times New Roman" w:cs="Times New Roman"/>
                <w:b/>
                <w:bCs/>
                <w:i/>
                <w:iCs/>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12705" w:rsidRPr="00D0772A" w:rsidRDefault="00412705" w:rsidP="0041270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Знания о физической культуре</w:t>
            </w:r>
          </w:p>
          <w:p w:rsidR="007F43C3" w:rsidRPr="00D0772A" w:rsidRDefault="00412705" w:rsidP="00412705">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Освоение лыжных ходов: Одновременный одношажный ход (стартовый вариант). Коньковый ход. Торможение и по ворот «плугом». Прохождение дистанции 4 км. Игры «Гонки с выбыванием», «Как по часам», «Биатлон».</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571F7" w:rsidRPr="00D0772A" w:rsidRDefault="00E571F7" w:rsidP="00E571F7">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Изучить историю лыжного спорта и запомнить имена выдающихся отечественных спортсменов;</w:t>
            </w:r>
          </w:p>
          <w:p w:rsidR="00E571F7" w:rsidRPr="00D0772A" w:rsidRDefault="00E571F7" w:rsidP="00E571F7">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соблюдать правила и технику безопасности;</w:t>
            </w:r>
          </w:p>
          <w:p w:rsidR="00E571F7" w:rsidRPr="00D0772A" w:rsidRDefault="00E571F7" w:rsidP="00E571F7">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выполнять контрольные нормативы по лыжной подготовке;</w:t>
            </w:r>
          </w:p>
          <w:p w:rsidR="00E571F7" w:rsidRPr="00D0772A" w:rsidRDefault="00E571F7" w:rsidP="00E571F7">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описать технику изучаемых лыжных ходов;</w:t>
            </w:r>
          </w:p>
          <w:p w:rsidR="00E571F7" w:rsidRPr="00D0772A" w:rsidRDefault="00E571F7" w:rsidP="00E571F7">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моделировать технику освоенных лыжных ходов в процессе прохождения дистанции;</w:t>
            </w:r>
          </w:p>
          <w:p w:rsidR="007F43C3" w:rsidRPr="00D0772A" w:rsidRDefault="00E571F7" w:rsidP="00E571F7">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применять правила оказания помощи при обморожении и травмах.</w:t>
            </w:r>
          </w:p>
        </w:tc>
      </w:tr>
      <w:tr w:rsidR="007F43C3" w:rsidRPr="00D0772A" w:rsidTr="006D60A2">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43C3" w:rsidRPr="00D0772A" w:rsidRDefault="007F43C3" w:rsidP="007F43C3">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b/>
                <w:bCs/>
                <w:i/>
                <w:iCs/>
                <w:color w:val="000000"/>
                <w:sz w:val="24"/>
                <w:szCs w:val="24"/>
                <w:lang w:eastAsia="ru-RU"/>
              </w:rPr>
              <w:t>Спортивные игры</w:t>
            </w:r>
            <w:r w:rsidR="00DF614C">
              <w:rPr>
                <w:rFonts w:ascii="Times New Roman" w:eastAsia="Times New Roman" w:hAnsi="Times New Roman" w:cs="Times New Roman"/>
                <w:b/>
                <w:bCs/>
                <w:i/>
                <w:iCs/>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Знания о физической культуре.</w:t>
            </w:r>
          </w:p>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Баскетбол:</w:t>
            </w:r>
          </w:p>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Стойки игрока. Перемещения в стойке приставным и шагам и боком, лицом и спиной вперёд.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 Освоение тактики игры.</w:t>
            </w:r>
          </w:p>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Футбол:</w:t>
            </w:r>
          </w:p>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Стойки игрока. Перемещения в стойке приставными шагами </w:t>
            </w:r>
            <w:r w:rsidRPr="00D0772A">
              <w:rPr>
                <w:rFonts w:ascii="Times New Roman" w:eastAsia="Times New Roman" w:hAnsi="Times New Roman" w:cs="Times New Roman"/>
                <w:color w:val="000000"/>
                <w:sz w:val="24"/>
                <w:szCs w:val="24"/>
                <w:lang w:eastAsia="ru-RU"/>
              </w:rPr>
              <w:lastRenderedPageBreak/>
              <w:t>боком и спиной вперёд, ускорения, старты из различных положений. Комбинации из освоенных элементов техник и передвижений (перемещения, остановка и, повороты, ускорения).</w:t>
            </w:r>
          </w:p>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Освоение тактики игры.</w:t>
            </w:r>
          </w:p>
          <w:p w:rsidR="00A22F06" w:rsidRPr="00D0772A" w:rsidRDefault="00A22F06" w:rsidP="00A22F06">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Волейбол:</w:t>
            </w:r>
          </w:p>
          <w:p w:rsidR="007F43C3" w:rsidRPr="00D0772A" w:rsidRDefault="00A22F06" w:rsidP="00AD55D9">
            <w:pPr>
              <w:shd w:val="clear" w:color="auto" w:fill="FFFFFF"/>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Стойки игрока. Перемещения в стойке приставными шагами боком, лицом и спиной вперёд.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 Освоение тактики игры.</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lastRenderedPageBreak/>
              <w:t>Изучить историю баскетбола, футбола, волейбола и запомнить имена выдающихся отечественных спортсменов;</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овладеть основными приемами игры в баскетбол, футбол и волейбол;</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взаимодействовать со сверстниками в процессе совместного освоения техники игровых приемов и действий;</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соблюдать правила и технику безопасности;</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описывать технику изучаемых игровых приемов и действий, осваивать их самостоятельно выявляя и устраняя типичные ошибки;</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моделировать тактику освоенных игровых действий и приемов;</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осуществлять судейство игры;</w:t>
            </w:r>
          </w:p>
          <w:p w:rsidR="00A22F06" w:rsidRPr="00D0772A" w:rsidRDefault="00A22F06" w:rsidP="00A22F06">
            <w:pPr>
              <w:spacing w:after="0" w:line="240" w:lineRule="auto"/>
              <w:rPr>
                <w:sz w:val="24"/>
                <w:szCs w:val="24"/>
              </w:rPr>
            </w:pPr>
            <w:r w:rsidRPr="00D0772A">
              <w:rPr>
                <w:rFonts w:ascii="Times New Roman" w:eastAsia="Times New Roman" w:hAnsi="Times New Roman" w:cs="Times New Roman"/>
                <w:color w:val="000000"/>
                <w:sz w:val="24"/>
                <w:szCs w:val="24"/>
                <w:lang w:eastAsia="ru-RU"/>
              </w:rPr>
              <w:t xml:space="preserve">выполнять правила игры, </w:t>
            </w:r>
            <w:r w:rsidRPr="00D0772A">
              <w:rPr>
                <w:rFonts w:ascii="Times New Roman" w:eastAsia="Times New Roman" w:hAnsi="Times New Roman" w:cs="Times New Roman"/>
                <w:color w:val="000000"/>
                <w:sz w:val="24"/>
                <w:szCs w:val="24"/>
                <w:lang w:eastAsia="ru-RU"/>
              </w:rPr>
              <w:lastRenderedPageBreak/>
              <w:t>уважительно относиться к сопернику и управлять своими эмоциями.</w:t>
            </w:r>
            <w:r w:rsidRPr="00D0772A">
              <w:rPr>
                <w:sz w:val="24"/>
                <w:szCs w:val="24"/>
              </w:rPr>
              <w:t xml:space="preserve"> </w:t>
            </w:r>
          </w:p>
          <w:p w:rsidR="007F43C3"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возникающих в процессе игровой деятельности.</w:t>
            </w:r>
          </w:p>
        </w:tc>
      </w:tr>
      <w:tr w:rsidR="00A22F06" w:rsidRPr="00D0772A" w:rsidTr="006D60A2">
        <w:tc>
          <w:tcPr>
            <w:tcW w:w="3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2F06" w:rsidRPr="00D0772A" w:rsidRDefault="00A22F06" w:rsidP="00A22F06">
            <w:pPr>
              <w:spacing w:after="0" w:line="240" w:lineRule="auto"/>
              <w:rPr>
                <w:rFonts w:ascii="Times New Roman" w:eastAsia="Times New Roman" w:hAnsi="Times New Roman" w:cs="Times New Roman"/>
                <w:i/>
                <w:color w:val="000000"/>
                <w:sz w:val="24"/>
                <w:szCs w:val="24"/>
                <w:lang w:eastAsia="ru-RU"/>
              </w:rPr>
            </w:pPr>
            <w:r w:rsidRPr="00D0772A">
              <w:rPr>
                <w:rFonts w:ascii="Times New Roman" w:eastAsia="Times New Roman" w:hAnsi="Times New Roman" w:cs="Times New Roman"/>
                <w:b/>
                <w:bCs/>
                <w:i/>
                <w:color w:val="000000"/>
                <w:sz w:val="24"/>
                <w:szCs w:val="24"/>
                <w:lang w:eastAsia="ru-RU"/>
              </w:rPr>
              <w:lastRenderedPageBreak/>
              <w:t>Способы двигательной (физкультурной) деятельности.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Способы двигательной деятельности, выбор упражнений и составление индивидуальных комплексов для утренней зарядки, занятий физической подготовкой,</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Выполнение функциональных проб</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Рефераты и проекты.</w:t>
            </w:r>
          </w:p>
        </w:tc>
        <w:tc>
          <w:tcPr>
            <w:tcW w:w="4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Выполнять разученные комплексы упражнений для развития гибкости, силы, быстроты, выносливости и ловкости;</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оценивать свои физические качества по приведенным показателям</w:t>
            </w:r>
          </w:p>
          <w:p w:rsidR="00A22F06" w:rsidRPr="00D0772A"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Измерять состояние организма с помощью функциональных проб</w:t>
            </w:r>
          </w:p>
          <w:p w:rsidR="00A22F06" w:rsidRDefault="00A22F06"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По итогам изучения каждого раздела готовить реферат на одну из тем, предложенных в учебнике; ответить на тест, в конце 8 класса готовить проект.</w:t>
            </w:r>
          </w:p>
          <w:p w:rsidR="00DF614C" w:rsidRPr="00D0772A" w:rsidRDefault="00DF614C" w:rsidP="00A22F06">
            <w:pPr>
              <w:spacing w:after="0" w:line="240" w:lineRule="auto"/>
              <w:rPr>
                <w:rFonts w:ascii="Times New Roman" w:eastAsia="Times New Roman" w:hAnsi="Times New Roman" w:cs="Times New Roman"/>
                <w:color w:val="000000"/>
                <w:sz w:val="24"/>
                <w:szCs w:val="24"/>
                <w:lang w:eastAsia="ru-RU"/>
              </w:rPr>
            </w:pPr>
            <w:r w:rsidRPr="00D0772A">
              <w:rPr>
                <w:rFonts w:ascii="Times New Roman" w:eastAsia="Times New Roman" w:hAnsi="Times New Roman" w:cs="Times New Roman"/>
                <w:color w:val="000000"/>
                <w:sz w:val="24"/>
                <w:szCs w:val="24"/>
                <w:lang w:eastAsia="ru-RU"/>
              </w:rPr>
              <w:t>По итогам изучения каждого раздела готовить реферат на одну из тем, предложенных в учебнике;  ответить на тест,  в конце 9 класса готовить проект.</w:t>
            </w:r>
          </w:p>
        </w:tc>
      </w:tr>
    </w:tbl>
    <w:p w:rsidR="00A22F06" w:rsidRPr="00D0772A" w:rsidRDefault="00A22F06" w:rsidP="0026718B">
      <w:pPr>
        <w:spacing w:after="0" w:line="240" w:lineRule="auto"/>
        <w:rPr>
          <w:rFonts w:ascii="Times New Roman" w:eastAsia="Times New Roman" w:hAnsi="Times New Roman" w:cs="Times New Roman"/>
          <w:b/>
          <w:bCs/>
          <w:color w:val="000000"/>
          <w:sz w:val="24"/>
          <w:szCs w:val="24"/>
          <w:lang w:eastAsia="ru-RU"/>
        </w:rPr>
      </w:pPr>
    </w:p>
    <w:p w:rsidR="00DF614C" w:rsidRPr="00AA6E1E" w:rsidRDefault="00DF614C" w:rsidP="00DF614C">
      <w:pPr>
        <w:suppressAutoHyphens/>
        <w:spacing w:after="0" w:line="240" w:lineRule="auto"/>
        <w:rPr>
          <w:rFonts w:ascii="Times New Roman" w:hAnsi="Times New Roman"/>
          <w:b/>
          <w:color w:val="000000"/>
          <w:sz w:val="24"/>
          <w:szCs w:val="24"/>
          <w:lang w:eastAsia="zh-CN"/>
        </w:rPr>
      </w:pPr>
      <w:r w:rsidRPr="00AA6E1E">
        <w:rPr>
          <w:rFonts w:ascii="Times New Roman" w:hAnsi="Times New Roman"/>
          <w:b/>
          <w:color w:val="000000"/>
          <w:sz w:val="24"/>
          <w:szCs w:val="24"/>
          <w:lang w:eastAsia="zh-CN"/>
        </w:rPr>
        <w:t>ТЕМАТИЧЕСКОЕ ПЛАНИРОВАНИЕ УРОКОВ ПО ФИЗИЧЕСКОЙ КУЛЬТУРЕ</w:t>
      </w:r>
    </w:p>
    <w:p w:rsidR="00DF614C" w:rsidRDefault="00DF614C" w:rsidP="00DF614C">
      <w:pPr>
        <w:suppressAutoHyphens/>
        <w:spacing w:after="0" w:line="240" w:lineRule="auto"/>
        <w:jc w:val="center"/>
        <w:rPr>
          <w:rFonts w:ascii="Times New Roman" w:hAnsi="Times New Roman"/>
          <w:b/>
          <w:color w:val="000000"/>
          <w:sz w:val="24"/>
          <w:szCs w:val="24"/>
          <w:lang w:eastAsia="zh-CN"/>
        </w:rPr>
      </w:pPr>
      <w:r w:rsidRPr="00AA6E1E">
        <w:rPr>
          <w:rFonts w:ascii="Times New Roman" w:hAnsi="Times New Roman"/>
          <w:b/>
          <w:color w:val="000000"/>
          <w:sz w:val="24"/>
          <w:szCs w:val="24"/>
          <w:lang w:eastAsia="zh-CN"/>
        </w:rPr>
        <w:t xml:space="preserve">ДЛЯ УЧАЩИХСЯ </w:t>
      </w:r>
    </w:p>
    <w:p w:rsidR="00DF614C" w:rsidRPr="00AA6E1E" w:rsidRDefault="00DF614C" w:rsidP="00DF614C">
      <w:pPr>
        <w:suppressAutoHyphens/>
        <w:spacing w:after="0" w:line="240" w:lineRule="auto"/>
        <w:jc w:val="center"/>
        <w:rPr>
          <w:rFonts w:ascii="Times New Roman" w:hAnsi="Times New Roman"/>
          <w:b/>
          <w:color w:val="000000"/>
          <w:sz w:val="24"/>
          <w:szCs w:val="24"/>
          <w:lang w:eastAsia="zh-CN"/>
        </w:rPr>
      </w:pPr>
      <w:r>
        <w:rPr>
          <w:rFonts w:ascii="Times New Roman" w:hAnsi="Times New Roman"/>
          <w:b/>
          <w:color w:val="000000"/>
          <w:sz w:val="24"/>
          <w:szCs w:val="24"/>
          <w:lang w:eastAsia="zh-CN"/>
        </w:rPr>
        <w:t>9с КЛАССА</w:t>
      </w:r>
    </w:p>
    <w:p w:rsidR="00DF614C" w:rsidRPr="00AA6E1E" w:rsidRDefault="00DF614C" w:rsidP="00DF614C">
      <w:pPr>
        <w:suppressAutoHyphens/>
        <w:spacing w:after="0" w:line="240" w:lineRule="auto"/>
        <w:jc w:val="center"/>
        <w:rPr>
          <w:rFonts w:ascii="Times New Roman" w:hAnsi="Times New Roman"/>
          <w:b/>
          <w:color w:val="000000"/>
          <w:sz w:val="24"/>
          <w:szCs w:val="24"/>
          <w:lang w:eastAsia="zh-CN"/>
        </w:rPr>
      </w:pPr>
    </w:p>
    <w:tbl>
      <w:tblPr>
        <w:tblStyle w:val="a3"/>
        <w:tblW w:w="9747" w:type="dxa"/>
        <w:tblLook w:val="04A0" w:firstRow="1" w:lastRow="0" w:firstColumn="1" w:lastColumn="0" w:noHBand="0" w:noVBand="1"/>
      </w:tblPr>
      <w:tblGrid>
        <w:gridCol w:w="1073"/>
        <w:gridCol w:w="5384"/>
        <w:gridCol w:w="1665"/>
        <w:gridCol w:w="1625"/>
      </w:tblGrid>
      <w:tr w:rsidR="00704AA8" w:rsidRPr="00353D36" w:rsidTr="00DA53F7">
        <w:tc>
          <w:tcPr>
            <w:tcW w:w="1073" w:type="dxa"/>
          </w:tcPr>
          <w:p w:rsidR="00704AA8" w:rsidRPr="00353D36" w:rsidRDefault="00704AA8" w:rsidP="00DA53F7">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w:t>
            </w:r>
          </w:p>
        </w:tc>
        <w:tc>
          <w:tcPr>
            <w:tcW w:w="5384" w:type="dxa"/>
          </w:tcPr>
          <w:p w:rsidR="00704AA8" w:rsidRPr="00353D36" w:rsidRDefault="00704AA8" w:rsidP="00DA53F7">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Тема</w:t>
            </w:r>
          </w:p>
        </w:tc>
        <w:tc>
          <w:tcPr>
            <w:tcW w:w="1665" w:type="dxa"/>
          </w:tcPr>
          <w:p w:rsidR="00704AA8" w:rsidRPr="00353D36" w:rsidRDefault="00704AA8" w:rsidP="00DA53F7">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Дата (план)</w:t>
            </w:r>
          </w:p>
        </w:tc>
        <w:tc>
          <w:tcPr>
            <w:tcW w:w="1625" w:type="dxa"/>
          </w:tcPr>
          <w:p w:rsidR="00704AA8" w:rsidRPr="00353D36" w:rsidRDefault="00704AA8" w:rsidP="00DA53F7">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Дата (факт)</w:t>
            </w:r>
          </w:p>
        </w:tc>
      </w:tr>
      <w:tr w:rsidR="00704AA8" w:rsidRPr="00353D36" w:rsidTr="00DA53F7">
        <w:tc>
          <w:tcPr>
            <w:tcW w:w="9747" w:type="dxa"/>
            <w:gridSpan w:val="4"/>
          </w:tcPr>
          <w:p w:rsidR="00704AA8" w:rsidRPr="00353D36" w:rsidRDefault="00704AA8" w:rsidP="00DA53F7">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w:t>
            </w:r>
            <w:r w:rsidRPr="00353D36">
              <w:rPr>
                <w:rFonts w:ascii="Times New Roman" w:hAnsi="Times New Roman" w:cs="Times New Roman"/>
                <w:b/>
                <w:color w:val="000000" w:themeColor="text1"/>
                <w:sz w:val="24"/>
                <w:szCs w:val="24"/>
              </w:rPr>
              <w:t xml:space="preserve"> триместр</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F4B21" w:rsidRDefault="00704AA8" w:rsidP="00DA53F7">
            <w:pPr>
              <w:spacing w:line="256" w:lineRule="auto"/>
              <w:contextualSpacing/>
              <w:rPr>
                <w:rFonts w:ascii="Times New Roman" w:hAnsi="Times New Roman"/>
                <w:b/>
                <w:sz w:val="24"/>
                <w:szCs w:val="24"/>
              </w:rPr>
            </w:pPr>
            <w:r w:rsidRPr="00BF4B21">
              <w:rPr>
                <w:rFonts w:ascii="Times New Roman" w:hAnsi="Times New Roman"/>
                <w:b/>
                <w:sz w:val="24"/>
                <w:szCs w:val="24"/>
              </w:rPr>
              <w:t xml:space="preserve">Легкая атлетика. Организационно – методические требования на уроках (Инструктаж по Т.Б. ИОТ-№ 7).  </w:t>
            </w:r>
            <w:r w:rsidRPr="00BF4B21">
              <w:rPr>
                <w:rFonts w:ascii="Times New Roman" w:hAnsi="Times New Roman" w:cs="Times New Roman"/>
                <w:b/>
                <w:sz w:val="24"/>
                <w:szCs w:val="24"/>
              </w:rPr>
              <w:t xml:space="preserve">Развитие </w:t>
            </w:r>
            <w:r w:rsidRPr="00BF4B21">
              <w:rPr>
                <w:rFonts w:ascii="Times New Roman" w:hAnsi="Times New Roman" w:cs="Times New Roman"/>
                <w:b/>
                <w:sz w:val="24"/>
                <w:szCs w:val="24"/>
              </w:rPr>
              <w:lastRenderedPageBreak/>
              <w:t>координации движения. Развитие быстроты. Развитие выносливости. Развитие силовых способностей.</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01.09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915E6C" w:rsidRDefault="00704AA8" w:rsidP="00DA53F7">
            <w:pPr>
              <w:spacing w:line="252" w:lineRule="auto"/>
              <w:contextualSpacing/>
              <w:rPr>
                <w:rFonts w:ascii="Times New Roman" w:hAnsi="Times New Roman"/>
                <w:sz w:val="24"/>
                <w:szCs w:val="24"/>
              </w:rPr>
            </w:pPr>
            <w:r w:rsidRPr="00915E6C">
              <w:rPr>
                <w:rFonts w:ascii="Times New Roman" w:hAnsi="Times New Roman" w:cs="Times New Roman"/>
                <w:sz w:val="24"/>
                <w:szCs w:val="24"/>
              </w:rPr>
              <w:t>Тестирование бега (30 м; 60 м; 100м) и челночного бега 3Х10 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915E6C" w:rsidRDefault="00704AA8" w:rsidP="00DA53F7">
            <w:pPr>
              <w:contextualSpacing/>
              <w:rPr>
                <w:rFonts w:ascii="Times New Roman" w:eastAsia="Times New Roman" w:hAnsi="Times New Roman"/>
                <w:color w:val="000000"/>
                <w:sz w:val="24"/>
                <w:szCs w:val="24"/>
              </w:rPr>
            </w:pPr>
            <w:r>
              <w:rPr>
                <w:rFonts w:ascii="Times New Roman" w:hAnsi="Times New Roman" w:cs="Times New Roman"/>
                <w:sz w:val="24"/>
                <w:szCs w:val="24"/>
              </w:rPr>
              <w:t>Тестирование мяча (гранаты</w:t>
            </w:r>
            <w:r w:rsidRPr="00915E6C">
              <w:rPr>
                <w:rFonts w:ascii="Times New Roman" w:hAnsi="Times New Roman" w:cs="Times New Roman"/>
                <w:sz w:val="24"/>
                <w:szCs w:val="24"/>
              </w:rPr>
              <w:t>) на дальность. Броски малого мяча на точность.</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2" w:lineRule="auto"/>
              <w:contextualSpacing/>
              <w:rPr>
                <w:rFonts w:ascii="Times New Roman" w:hAnsi="Times New Roman"/>
                <w:sz w:val="24"/>
                <w:szCs w:val="24"/>
              </w:rPr>
            </w:pPr>
            <w:r w:rsidRPr="00915E6C">
              <w:rPr>
                <w:rFonts w:ascii="Times New Roman" w:hAnsi="Times New Roman" w:cs="Times New Roman"/>
                <w:sz w:val="24"/>
                <w:szCs w:val="24"/>
              </w:rPr>
              <w:t>Тестирование прыжка в длину с места. Тестирование прыжка в длину с разбега</w:t>
            </w:r>
            <w:r>
              <w:rPr>
                <w:rFonts w:ascii="Times New Roman" w:hAnsi="Times New Roman" w:cs="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after="160" w:line="252" w:lineRule="auto"/>
              <w:ind w:left="33"/>
              <w:contextualSpacing/>
              <w:rPr>
                <w:rFonts w:ascii="Times New Roman" w:hAnsi="Times New Roman"/>
                <w:sz w:val="24"/>
                <w:szCs w:val="24"/>
              </w:rPr>
            </w:pPr>
            <w:r w:rsidRPr="00915E6C">
              <w:rPr>
                <w:rFonts w:ascii="Times New Roman" w:hAnsi="Times New Roman" w:cs="Times New Roman"/>
                <w:sz w:val="24"/>
                <w:szCs w:val="24"/>
              </w:rPr>
              <w:t>Тестирование подтягивания. Тестирования подъема туловища из положения лежа.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2" w:lineRule="auto"/>
              <w:contextualSpacing/>
              <w:rPr>
                <w:rFonts w:ascii="Times New Roman" w:hAnsi="Times New Roman"/>
                <w:sz w:val="24"/>
                <w:szCs w:val="24"/>
              </w:rPr>
            </w:pPr>
            <w:r>
              <w:rPr>
                <w:rFonts w:ascii="Times New Roman" w:hAnsi="Times New Roman"/>
                <w:sz w:val="24"/>
                <w:szCs w:val="24"/>
              </w:rPr>
              <w:t>Спринтерский бег. Эстафетный бег (круговая эстафета).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2" w:lineRule="auto"/>
              <w:contextualSpacing/>
              <w:rPr>
                <w:rFonts w:ascii="Times New Roman" w:hAnsi="Times New Roman"/>
                <w:sz w:val="24"/>
                <w:szCs w:val="24"/>
              </w:rPr>
            </w:pPr>
            <w:r>
              <w:rPr>
                <w:rFonts w:ascii="Times New Roman" w:hAnsi="Times New Roman"/>
                <w:sz w:val="24"/>
                <w:szCs w:val="24"/>
              </w:rPr>
              <w:t xml:space="preserve">Кроссовая подготовка. Бег на средние дистанции. </w:t>
            </w:r>
            <w:r w:rsidRPr="00915E6C">
              <w:rPr>
                <w:rFonts w:ascii="Times New Roman" w:hAnsi="Times New Roman" w:cs="Times New Roman"/>
                <w:sz w:val="24"/>
                <w:szCs w:val="24"/>
              </w:rPr>
              <w:t>Техника старта с опорой на одну руку</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after="160" w:line="252" w:lineRule="auto"/>
              <w:ind w:left="33"/>
              <w:contextualSpacing/>
              <w:rPr>
                <w:rFonts w:ascii="Times New Roman" w:hAnsi="Times New Roman"/>
                <w:sz w:val="24"/>
                <w:szCs w:val="24"/>
              </w:rPr>
            </w:pPr>
            <w:r>
              <w:rPr>
                <w:rFonts w:ascii="Times New Roman" w:hAnsi="Times New Roman"/>
                <w:sz w:val="24"/>
                <w:szCs w:val="24"/>
              </w:rPr>
              <w:t>Равномерный бег. Развитие выносливости на 1500, 2000 метров.</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2" w:lineRule="auto"/>
              <w:contextualSpacing/>
              <w:rPr>
                <w:rFonts w:ascii="Times New Roman" w:hAnsi="Times New Roman"/>
                <w:sz w:val="24"/>
                <w:szCs w:val="24"/>
              </w:rPr>
            </w:pPr>
            <w:r>
              <w:rPr>
                <w:rFonts w:ascii="Times New Roman" w:hAnsi="Times New Roman"/>
                <w:sz w:val="24"/>
                <w:szCs w:val="24"/>
              </w:rPr>
              <w:t>Техника прыжка в высоту способом «Перешагивание».</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29.09</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29.09</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597265" w:rsidRDefault="00704AA8" w:rsidP="00DA53F7">
            <w:pPr>
              <w:spacing w:line="252" w:lineRule="auto"/>
              <w:contextualSpacing/>
              <w:rPr>
                <w:rFonts w:ascii="Times New Roman" w:hAnsi="Times New Roman"/>
                <w:sz w:val="24"/>
                <w:szCs w:val="24"/>
              </w:rPr>
            </w:pPr>
            <w:r w:rsidRPr="00597265">
              <w:rPr>
                <w:rFonts w:ascii="Times New Roman" w:hAnsi="Times New Roman" w:cs="Times New Roman"/>
                <w:sz w:val="24"/>
                <w:szCs w:val="24"/>
              </w:rPr>
              <w:t>Преодоление легкоатлетической полосы препятствия.</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597265" w:rsidRDefault="00704AA8" w:rsidP="00DA53F7">
            <w:pPr>
              <w:spacing w:line="252" w:lineRule="auto"/>
              <w:contextualSpacing/>
              <w:rPr>
                <w:rFonts w:ascii="Times New Roman" w:hAnsi="Times New Roman" w:cs="Times New Roman"/>
                <w:sz w:val="24"/>
                <w:szCs w:val="24"/>
              </w:rPr>
            </w:pPr>
            <w:r w:rsidRPr="00597265">
              <w:rPr>
                <w:rFonts w:ascii="Times New Roman" w:hAnsi="Times New Roman" w:cs="Times New Roman"/>
                <w:sz w:val="24"/>
                <w:szCs w:val="24"/>
              </w:rPr>
              <w:t>Преодоление легкоатлетической полосы препятствия.</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F4B21" w:rsidRDefault="00704AA8" w:rsidP="00DA53F7">
            <w:pPr>
              <w:spacing w:line="256" w:lineRule="auto"/>
              <w:contextualSpacing/>
              <w:jc w:val="both"/>
              <w:rPr>
                <w:rFonts w:ascii="Times New Roman" w:hAnsi="Times New Roman"/>
                <w:b/>
                <w:sz w:val="24"/>
                <w:szCs w:val="24"/>
              </w:rPr>
            </w:pPr>
            <w:r w:rsidRPr="00BF4B21">
              <w:rPr>
                <w:rFonts w:ascii="Times New Roman" w:hAnsi="Times New Roman"/>
                <w:b/>
                <w:sz w:val="24"/>
                <w:szCs w:val="24"/>
              </w:rPr>
              <w:t xml:space="preserve">Спортивные игры. Организационно – методические требования на уроках ((Инструктаж по Т.Б. ИОТ № 9). </w:t>
            </w:r>
            <w:r w:rsidRPr="00BF4B21">
              <w:rPr>
                <w:rFonts w:ascii="Times New Roman" w:hAnsi="Times New Roman" w:cs="Times New Roman"/>
                <w:b/>
                <w:sz w:val="24"/>
                <w:szCs w:val="24"/>
              </w:rPr>
              <w:t>Основные приемы и правила игры.</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17.10</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8C0A4D" w:rsidRDefault="00704AA8" w:rsidP="00DA53F7">
            <w:pPr>
              <w:spacing w:line="256" w:lineRule="auto"/>
              <w:contextualSpacing/>
              <w:jc w:val="both"/>
              <w:rPr>
                <w:rFonts w:ascii="Times New Roman" w:hAnsi="Times New Roman"/>
                <w:sz w:val="24"/>
                <w:szCs w:val="24"/>
              </w:rPr>
            </w:pPr>
            <w:r w:rsidRPr="008C0A4D">
              <w:rPr>
                <w:rFonts w:ascii="Times New Roman" w:hAnsi="Times New Roman" w:cs="Times New Roman"/>
                <w:sz w:val="24"/>
                <w:szCs w:val="24"/>
              </w:rPr>
              <w:t>Техника ведения мяча ногами. Жонглирование мячом ногами.</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8C0A4D" w:rsidRDefault="00704AA8" w:rsidP="00DA53F7">
            <w:pPr>
              <w:spacing w:line="256" w:lineRule="auto"/>
              <w:contextualSpacing/>
              <w:jc w:val="both"/>
              <w:rPr>
                <w:rFonts w:ascii="Times New Roman" w:hAnsi="Times New Roman"/>
                <w:sz w:val="24"/>
                <w:szCs w:val="24"/>
              </w:rPr>
            </w:pPr>
            <w:r>
              <w:rPr>
                <w:rFonts w:ascii="Times New Roman" w:hAnsi="Times New Roman" w:cs="Times New Roman"/>
                <w:sz w:val="24"/>
                <w:szCs w:val="24"/>
              </w:rPr>
              <w:t>В</w:t>
            </w:r>
            <w:r w:rsidRPr="008C0A4D">
              <w:rPr>
                <w:rFonts w:ascii="Times New Roman" w:hAnsi="Times New Roman" w:cs="Times New Roman"/>
                <w:sz w:val="24"/>
                <w:szCs w:val="24"/>
              </w:rPr>
              <w:t>едения мяча ногами. Жонглирование мячом ногами.</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after="160" w:line="252" w:lineRule="auto"/>
              <w:contextualSpacing/>
              <w:jc w:val="both"/>
              <w:rPr>
                <w:rFonts w:ascii="Times New Roman" w:hAnsi="Times New Roman"/>
                <w:sz w:val="24"/>
                <w:szCs w:val="24"/>
              </w:rPr>
            </w:pPr>
            <w:r>
              <w:rPr>
                <w:rFonts w:ascii="Times New Roman" w:hAnsi="Times New Roman" w:cs="Times New Roman"/>
                <w:sz w:val="24"/>
                <w:szCs w:val="24"/>
              </w:rPr>
              <w:t>Удары</w:t>
            </w:r>
            <w:r w:rsidRPr="008C0A4D">
              <w:rPr>
                <w:rFonts w:ascii="Times New Roman" w:hAnsi="Times New Roman" w:cs="Times New Roman"/>
                <w:sz w:val="24"/>
                <w:szCs w:val="24"/>
              </w:rPr>
              <w:t xml:space="preserve"> по катящемуся мячу ногой. Спортивная игра «Футбол».</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8C0A4D" w:rsidRDefault="00704AA8" w:rsidP="00DA53F7">
            <w:pPr>
              <w:spacing w:line="256" w:lineRule="auto"/>
              <w:contextualSpacing/>
              <w:jc w:val="both"/>
              <w:rPr>
                <w:rFonts w:ascii="Times New Roman" w:hAnsi="Times New Roman"/>
                <w:sz w:val="24"/>
                <w:szCs w:val="24"/>
              </w:rPr>
            </w:pPr>
            <w:r w:rsidRPr="008C0A4D">
              <w:rPr>
                <w:rFonts w:ascii="Times New Roman" w:hAnsi="Times New Roman" w:cs="Times New Roman"/>
                <w:sz w:val="24"/>
                <w:szCs w:val="24"/>
              </w:rPr>
              <w:t>Техника удара по мячу внутренней стороной стопы. Футбольные упражнения с мячом.</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8C0A4D" w:rsidRDefault="00704AA8" w:rsidP="00DA53F7">
            <w:pPr>
              <w:spacing w:line="256" w:lineRule="auto"/>
              <w:contextualSpacing/>
              <w:jc w:val="both"/>
              <w:rPr>
                <w:rFonts w:ascii="Times New Roman" w:hAnsi="Times New Roman" w:cs="Times New Roman"/>
                <w:sz w:val="24"/>
                <w:szCs w:val="24"/>
              </w:rPr>
            </w:pPr>
            <w:r>
              <w:rPr>
                <w:rFonts w:ascii="Times New Roman" w:hAnsi="Times New Roman"/>
                <w:sz w:val="24"/>
                <w:szCs w:val="24"/>
              </w:rPr>
              <w:t>Удары</w:t>
            </w:r>
            <w:r w:rsidRPr="008C0A4D">
              <w:rPr>
                <w:rFonts w:ascii="Times New Roman" w:hAnsi="Times New Roman"/>
                <w:sz w:val="24"/>
                <w:szCs w:val="24"/>
              </w:rPr>
              <w:t xml:space="preserve"> по катящему мячу ногой. </w:t>
            </w:r>
            <w:r>
              <w:rPr>
                <w:rFonts w:ascii="Times New Roman" w:hAnsi="Times New Roman" w:cs="Times New Roman"/>
                <w:sz w:val="24"/>
                <w:szCs w:val="24"/>
              </w:rPr>
              <w:t>В</w:t>
            </w:r>
            <w:r w:rsidRPr="008C0A4D">
              <w:rPr>
                <w:rFonts w:ascii="Times New Roman" w:hAnsi="Times New Roman" w:cs="Times New Roman"/>
                <w:sz w:val="24"/>
                <w:szCs w:val="24"/>
              </w:rPr>
              <w:t>едения мяча ногами. Жонглирование мячом ногами.</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03.11</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03.11</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8C0A4D" w:rsidRDefault="00704AA8" w:rsidP="00DA53F7">
            <w:pPr>
              <w:spacing w:after="160" w:line="252" w:lineRule="auto"/>
              <w:contextualSpacing/>
              <w:jc w:val="both"/>
              <w:rPr>
                <w:rFonts w:ascii="Times New Roman" w:hAnsi="Times New Roman"/>
                <w:sz w:val="24"/>
                <w:szCs w:val="24"/>
              </w:rPr>
            </w:pPr>
            <w:r>
              <w:rPr>
                <w:rFonts w:ascii="Times New Roman" w:hAnsi="Times New Roman"/>
                <w:sz w:val="24"/>
                <w:szCs w:val="24"/>
              </w:rPr>
              <w:t>Удары</w:t>
            </w:r>
            <w:r w:rsidRPr="008C0A4D">
              <w:rPr>
                <w:rFonts w:ascii="Times New Roman" w:hAnsi="Times New Roman"/>
                <w:sz w:val="24"/>
                <w:szCs w:val="24"/>
              </w:rPr>
              <w:t xml:space="preserve"> по катящему мячу ногой. </w:t>
            </w:r>
            <w:r>
              <w:rPr>
                <w:rFonts w:ascii="Times New Roman" w:hAnsi="Times New Roman" w:cs="Times New Roman"/>
                <w:sz w:val="24"/>
                <w:szCs w:val="24"/>
              </w:rPr>
              <w:t>В</w:t>
            </w:r>
            <w:r w:rsidRPr="008C0A4D">
              <w:rPr>
                <w:rFonts w:ascii="Times New Roman" w:hAnsi="Times New Roman" w:cs="Times New Roman"/>
                <w:sz w:val="24"/>
                <w:szCs w:val="24"/>
              </w:rPr>
              <w:t xml:space="preserve">едения мяча ногами. Жонглирование мячом ногами. </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8C0A4D" w:rsidRDefault="00704AA8" w:rsidP="00DA53F7">
            <w:pPr>
              <w:spacing w:line="256" w:lineRule="auto"/>
              <w:contextualSpacing/>
              <w:jc w:val="both"/>
              <w:rPr>
                <w:rFonts w:ascii="Times New Roman" w:hAnsi="Times New Roman"/>
                <w:sz w:val="24"/>
                <w:szCs w:val="24"/>
              </w:rPr>
            </w:pPr>
            <w:r w:rsidRPr="008C0A4D">
              <w:rPr>
                <w:rFonts w:ascii="Times New Roman" w:hAnsi="Times New Roman"/>
                <w:sz w:val="24"/>
                <w:szCs w:val="24"/>
              </w:rPr>
              <w:t xml:space="preserve">Остановка мяча ногой. </w:t>
            </w:r>
            <w:r w:rsidRPr="008C0A4D">
              <w:rPr>
                <w:rFonts w:ascii="Times New Roman" w:hAnsi="Times New Roman" w:cs="Times New Roman"/>
                <w:sz w:val="24"/>
                <w:szCs w:val="24"/>
              </w:rPr>
              <w:t>Удары по мячу подъемом ноги.</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6" w:lineRule="auto"/>
              <w:contextualSpacing/>
              <w:rPr>
                <w:rFonts w:ascii="Times New Roman" w:hAnsi="Times New Roman"/>
                <w:sz w:val="24"/>
                <w:szCs w:val="24"/>
              </w:rPr>
            </w:pPr>
            <w:r>
              <w:rPr>
                <w:rFonts w:ascii="Times New Roman" w:hAnsi="Times New Roman"/>
                <w:sz w:val="24"/>
                <w:szCs w:val="24"/>
              </w:rPr>
              <w:t xml:space="preserve">Остановка мяча ногой. </w:t>
            </w:r>
            <w:r w:rsidRPr="00B02DBB">
              <w:rPr>
                <w:rFonts w:ascii="Times New Roman" w:hAnsi="Times New Roman" w:cs="Times New Roman"/>
                <w:sz w:val="24"/>
                <w:szCs w:val="24"/>
              </w:rPr>
              <w:t>Жонглирование мячом ногами.</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w:t>
            </w:r>
          </w:p>
        </w:tc>
      </w:tr>
      <w:tr w:rsidR="00704AA8" w:rsidRPr="00353D36" w:rsidTr="00DA53F7">
        <w:tc>
          <w:tcPr>
            <w:tcW w:w="1073" w:type="dxa"/>
          </w:tcPr>
          <w:p w:rsidR="00704AA8" w:rsidRPr="00353D36" w:rsidRDefault="00704AA8" w:rsidP="00704AA8">
            <w:pPr>
              <w:pStyle w:val="a4"/>
              <w:numPr>
                <w:ilvl w:val="0"/>
                <w:numId w:val="16"/>
              </w:numPr>
              <w:spacing w:after="0" w:line="240" w:lineRule="auto"/>
              <w:jc w:val="center"/>
              <w:rPr>
                <w:rFonts w:ascii="Times New Roman" w:hAnsi="Times New Roman" w:cs="Times New Roman"/>
                <w:color w:val="000000" w:themeColor="text1"/>
                <w:sz w:val="24"/>
                <w:szCs w:val="24"/>
              </w:rPr>
            </w:pPr>
          </w:p>
        </w:tc>
        <w:tc>
          <w:tcPr>
            <w:tcW w:w="5384" w:type="dxa"/>
          </w:tcPr>
          <w:p w:rsidR="00704AA8" w:rsidRDefault="00704AA8" w:rsidP="00DA53F7">
            <w:pPr>
              <w:spacing w:line="256" w:lineRule="auto"/>
              <w:contextualSpacing/>
              <w:rPr>
                <w:rFonts w:ascii="Times New Roman" w:hAnsi="Times New Roman"/>
                <w:sz w:val="24"/>
                <w:szCs w:val="24"/>
              </w:rPr>
            </w:pPr>
            <w:r>
              <w:rPr>
                <w:rFonts w:ascii="Times New Roman" w:hAnsi="Times New Roman"/>
                <w:sz w:val="24"/>
                <w:szCs w:val="24"/>
              </w:rPr>
              <w:t>Контрольный урок по тему «Футбол». Удары мяча ногой по воротам со штрафной линии.</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17.11</w:t>
            </w:r>
          </w:p>
        </w:tc>
      </w:tr>
      <w:tr w:rsidR="00704AA8" w:rsidRPr="00353D36" w:rsidTr="00DA53F7">
        <w:tc>
          <w:tcPr>
            <w:tcW w:w="9747" w:type="dxa"/>
            <w:gridSpan w:val="4"/>
          </w:tcPr>
          <w:p w:rsidR="00704AA8" w:rsidRPr="00353D36" w:rsidRDefault="00704AA8" w:rsidP="00DA53F7">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II</w:t>
            </w:r>
            <w:r w:rsidRPr="00353D36">
              <w:rPr>
                <w:rFonts w:ascii="Times New Roman" w:hAnsi="Times New Roman" w:cs="Times New Roman"/>
                <w:b/>
                <w:color w:val="000000" w:themeColor="text1"/>
                <w:sz w:val="24"/>
                <w:szCs w:val="24"/>
              </w:rPr>
              <w:t xml:space="preserve"> триместр</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6" w:lineRule="auto"/>
              <w:contextualSpacing/>
              <w:rPr>
                <w:rFonts w:ascii="Times New Roman" w:hAnsi="Times New Roman"/>
                <w:sz w:val="24"/>
                <w:szCs w:val="24"/>
              </w:rPr>
            </w:pPr>
            <w:r w:rsidRPr="00BF4B21">
              <w:rPr>
                <w:rFonts w:ascii="Times New Roman" w:hAnsi="Times New Roman"/>
                <w:b/>
                <w:sz w:val="24"/>
                <w:szCs w:val="24"/>
              </w:rPr>
              <w:t xml:space="preserve">Организационно – методические требования на уроках (Инструктаж по Т.Б. ИОТ-№ 6). </w:t>
            </w:r>
            <w:r w:rsidRPr="00BF4B21">
              <w:rPr>
                <w:rFonts w:ascii="Times New Roman" w:eastAsia="Times New Roman" w:hAnsi="Times New Roman" w:cs="Times New Roman"/>
                <w:b/>
                <w:color w:val="000000"/>
                <w:sz w:val="24"/>
                <w:szCs w:val="24"/>
                <w:lang w:eastAsia="ru-RU"/>
              </w:rPr>
              <w:t xml:space="preserve">Гимнастика с основами акробатики. </w:t>
            </w:r>
            <w:r w:rsidRPr="00BF4B21">
              <w:rPr>
                <w:rFonts w:ascii="Times New Roman" w:hAnsi="Times New Roman" w:cs="Times New Roman"/>
                <w:b/>
                <w:sz w:val="24"/>
                <w:szCs w:val="24"/>
              </w:rPr>
              <w:t xml:space="preserve">Виды </w:t>
            </w:r>
            <w:r w:rsidRPr="00BF4B21">
              <w:rPr>
                <w:rFonts w:ascii="Times New Roman" w:hAnsi="Times New Roman" w:cs="Times New Roman"/>
                <w:b/>
                <w:sz w:val="24"/>
                <w:szCs w:val="24"/>
              </w:rPr>
              <w:lastRenderedPageBreak/>
              <w:t>гимнастической разминки</w:t>
            </w:r>
            <w:r w:rsidRPr="007B01F5">
              <w:rPr>
                <w:rFonts w:ascii="Times New Roman" w:hAnsi="Times New Roman" w:cs="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28.11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6" w:lineRule="auto"/>
              <w:contextualSpacing/>
              <w:rPr>
                <w:rFonts w:ascii="Times New Roman" w:hAnsi="Times New Roman"/>
                <w:sz w:val="24"/>
                <w:szCs w:val="24"/>
              </w:rPr>
            </w:pPr>
            <w:r>
              <w:rPr>
                <w:rFonts w:ascii="Times New Roman" w:hAnsi="Times New Roman"/>
                <w:sz w:val="24"/>
                <w:szCs w:val="24"/>
              </w:rPr>
              <w:t>Строевые упражнения. Акробатические комбинации.</w:t>
            </w:r>
            <w:r w:rsidRPr="00AA6E1E">
              <w:rPr>
                <w:rFonts w:ascii="Times New Roman" w:hAnsi="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6" w:lineRule="auto"/>
              <w:contextualSpacing/>
              <w:rPr>
                <w:rFonts w:ascii="Times New Roman" w:hAnsi="Times New Roman"/>
                <w:sz w:val="24"/>
                <w:szCs w:val="24"/>
              </w:rPr>
            </w:pPr>
            <w:r>
              <w:rPr>
                <w:rFonts w:ascii="Times New Roman" w:hAnsi="Times New Roman"/>
                <w:sz w:val="24"/>
                <w:szCs w:val="24"/>
              </w:rPr>
              <w:t>Упражнения на гимнастическом бревне (скамейке) и перекладине.</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6" w:lineRule="auto"/>
              <w:contextualSpacing/>
              <w:rPr>
                <w:rFonts w:ascii="Times New Roman" w:hAnsi="Times New Roman"/>
                <w:sz w:val="24"/>
                <w:szCs w:val="24"/>
              </w:rPr>
            </w:pPr>
            <w:r>
              <w:rPr>
                <w:rFonts w:ascii="Times New Roman" w:hAnsi="Times New Roman"/>
                <w:sz w:val="24"/>
                <w:szCs w:val="24"/>
              </w:rPr>
              <w:t>Комбинации на гимнастическом бревне (скамейке) и перекладине.</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pStyle w:val="a4"/>
              <w:spacing w:line="254" w:lineRule="auto"/>
              <w:ind w:left="29"/>
              <w:rPr>
                <w:rFonts w:ascii="Times New Roman" w:hAnsi="Times New Roman"/>
                <w:sz w:val="24"/>
                <w:szCs w:val="24"/>
              </w:rPr>
            </w:pPr>
            <w:r>
              <w:rPr>
                <w:rFonts w:ascii="Times New Roman" w:eastAsia="Times New Roman" w:hAnsi="Times New Roman" w:cs="Times New Roman"/>
                <w:color w:val="000000"/>
                <w:sz w:val="24"/>
                <w:szCs w:val="24"/>
                <w:lang w:eastAsia="ru-RU"/>
              </w:rPr>
              <w:t>Висы и упоры на шведской стенке и на перекладине.</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661127" w:rsidRDefault="00704AA8" w:rsidP="00DA53F7">
            <w:pPr>
              <w:spacing w:line="254" w:lineRule="auto"/>
              <w:rPr>
                <w:rFonts w:ascii="Times New Roman" w:hAnsi="Times New Roman"/>
                <w:sz w:val="24"/>
                <w:szCs w:val="24"/>
              </w:rPr>
            </w:pPr>
            <w:r w:rsidRPr="00661127">
              <w:rPr>
                <w:rFonts w:ascii="Times New Roman" w:hAnsi="Times New Roman" w:cs="Times New Roman"/>
                <w:sz w:val="24"/>
                <w:szCs w:val="24"/>
              </w:rPr>
              <w:t>Лазанье по канату (шест).</w:t>
            </w:r>
            <w:r>
              <w:rPr>
                <w:rFonts w:ascii="Times New Roman" w:hAnsi="Times New Roman" w:cs="Times New Roman"/>
                <w:sz w:val="28"/>
                <w:szCs w:val="28"/>
              </w:rPr>
              <w:t xml:space="preserve"> </w:t>
            </w:r>
            <w:r w:rsidRPr="0024300E">
              <w:rPr>
                <w:rFonts w:ascii="Times New Roman" w:eastAsia="Times New Roman" w:hAnsi="Times New Roman" w:cs="Times New Roman"/>
                <w:color w:val="000000"/>
                <w:sz w:val="24"/>
                <w:szCs w:val="24"/>
                <w:lang w:eastAsia="ru-RU"/>
              </w:rPr>
              <w:t>Общер</w:t>
            </w:r>
            <w:r>
              <w:rPr>
                <w:rFonts w:ascii="Times New Roman" w:eastAsia="Times New Roman" w:hAnsi="Times New Roman" w:cs="Times New Roman"/>
                <w:color w:val="000000"/>
                <w:sz w:val="24"/>
                <w:szCs w:val="24"/>
                <w:lang w:eastAsia="ru-RU"/>
              </w:rPr>
              <w:t>азвивающие упражнения с повышен</w:t>
            </w:r>
            <w:r w:rsidRPr="0024300E">
              <w:rPr>
                <w:rFonts w:ascii="Times New Roman" w:eastAsia="Times New Roman" w:hAnsi="Times New Roman" w:cs="Times New Roman"/>
                <w:color w:val="000000"/>
                <w:sz w:val="24"/>
                <w:szCs w:val="24"/>
                <w:lang w:eastAsia="ru-RU"/>
              </w:rPr>
              <w:t>ной амплитудой для плечевых, локтевых, тазобедренных, коленных суставов и позвоночника</w:t>
            </w:r>
            <w:r>
              <w:rPr>
                <w:rFonts w:ascii="Times New Roman" w:eastAsia="Times New Roman" w:hAnsi="Times New Roman" w:cs="Times New Roman"/>
                <w:color w:val="000000"/>
                <w:sz w:val="24"/>
                <w:szCs w:val="24"/>
                <w:lang w:eastAsia="ru-RU"/>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24300E" w:rsidRDefault="00704AA8" w:rsidP="00DA53F7">
            <w:pPr>
              <w:rPr>
                <w:rFonts w:ascii="Times New Roman" w:eastAsia="Times New Roman" w:hAnsi="Times New Roman" w:cs="Times New Roman"/>
                <w:color w:val="000000"/>
                <w:sz w:val="24"/>
                <w:szCs w:val="24"/>
                <w:lang w:eastAsia="ru-RU"/>
              </w:rPr>
            </w:pPr>
            <w:r w:rsidRPr="0024300E">
              <w:rPr>
                <w:rFonts w:ascii="Times New Roman" w:eastAsia="Times New Roman" w:hAnsi="Times New Roman" w:cs="Times New Roman"/>
                <w:color w:val="000000"/>
                <w:sz w:val="24"/>
                <w:szCs w:val="24"/>
                <w:lang w:eastAsia="ru-RU"/>
              </w:rPr>
              <w:t>Акробатические упражнения и комбинации.</w:t>
            </w:r>
          </w:p>
          <w:p w:rsidR="00704AA8" w:rsidRPr="00661127" w:rsidRDefault="00704AA8" w:rsidP="00DA53F7">
            <w:pPr>
              <w:pStyle w:val="a4"/>
              <w:spacing w:line="254" w:lineRule="auto"/>
              <w:ind w:left="0"/>
              <w:rPr>
                <w:rFonts w:ascii="Times New Roman" w:hAnsi="Times New Roman"/>
                <w:sz w:val="24"/>
                <w:szCs w:val="24"/>
              </w:rPr>
            </w:pPr>
            <w:r>
              <w:rPr>
                <w:rFonts w:ascii="Times New Roman" w:eastAsia="Times New Roman" w:hAnsi="Times New Roman" w:cs="Times New Roman"/>
                <w:color w:val="000000"/>
                <w:sz w:val="24"/>
                <w:szCs w:val="24"/>
                <w:lang w:eastAsia="ru-RU"/>
              </w:rPr>
              <w:t>Упражнения на шведской стенке.</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9511DF" w:rsidRDefault="00704AA8" w:rsidP="00DA53F7">
            <w:pPr>
              <w:spacing w:line="256" w:lineRule="auto"/>
              <w:contextualSpacing/>
              <w:rPr>
                <w:rFonts w:ascii="Times New Roman" w:hAnsi="Times New Roman" w:cs="Times New Roman"/>
                <w:sz w:val="24"/>
                <w:szCs w:val="24"/>
              </w:rPr>
            </w:pPr>
            <w:r w:rsidRPr="009511DF">
              <w:rPr>
                <w:rFonts w:ascii="Times New Roman" w:hAnsi="Times New Roman" w:cs="Times New Roman"/>
                <w:sz w:val="24"/>
                <w:szCs w:val="24"/>
              </w:rPr>
              <w:t>Вольные упражнения с элементами акробатики (связка из изученных элементов)</w:t>
            </w:r>
            <w:r>
              <w:rPr>
                <w:rFonts w:ascii="Times New Roman" w:hAnsi="Times New Roman" w:cs="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011DF" w:rsidRDefault="00704AA8" w:rsidP="00DA53F7">
            <w:pPr>
              <w:spacing w:line="254" w:lineRule="auto"/>
              <w:rPr>
                <w:rFonts w:ascii="Times New Roman" w:hAnsi="Times New Roman" w:cs="Times New Roman"/>
                <w:sz w:val="24"/>
                <w:szCs w:val="24"/>
              </w:rPr>
            </w:pPr>
            <w:r w:rsidRPr="00E011DF">
              <w:rPr>
                <w:rFonts w:ascii="Times New Roman" w:hAnsi="Times New Roman" w:cs="Times New Roman"/>
                <w:sz w:val="24"/>
                <w:szCs w:val="24"/>
              </w:rPr>
              <w:t xml:space="preserve">Техника выполнения опорного прыжка «согнув ноги». Техника выполнения опорного прыжка «ноги врозь». </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9511DF" w:rsidRDefault="00704AA8" w:rsidP="00DA53F7">
            <w:pPr>
              <w:pStyle w:val="a4"/>
              <w:spacing w:line="254" w:lineRule="auto"/>
              <w:ind w:left="29"/>
              <w:rPr>
                <w:rFonts w:ascii="Times New Roman" w:hAnsi="Times New Roman" w:cs="Times New Roman"/>
                <w:sz w:val="24"/>
                <w:szCs w:val="24"/>
              </w:rPr>
            </w:pPr>
            <w:r>
              <w:rPr>
                <w:rFonts w:ascii="Times New Roman" w:hAnsi="Times New Roman" w:cs="Times New Roman"/>
                <w:sz w:val="24"/>
                <w:szCs w:val="24"/>
              </w:rPr>
              <w:t>Опорный прыжок.</w:t>
            </w:r>
            <w:r w:rsidRPr="00E011DF">
              <w:rPr>
                <w:rFonts w:ascii="Times New Roman" w:hAnsi="Times New Roman" w:cs="Times New Roman"/>
                <w:sz w:val="24"/>
                <w:szCs w:val="24"/>
              </w:rPr>
              <w:t xml:space="preserve"> Опорный прыжок боком с поворотом.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F4B21" w:rsidRDefault="00704AA8" w:rsidP="00DA53F7">
            <w:pPr>
              <w:contextualSpacing/>
              <w:rPr>
                <w:rFonts w:ascii="Times New Roman" w:hAnsi="Times New Roman"/>
                <w:b/>
                <w:sz w:val="24"/>
                <w:szCs w:val="24"/>
              </w:rPr>
            </w:pPr>
            <w:r w:rsidRPr="00BF4B21">
              <w:rPr>
                <w:rFonts w:ascii="Times New Roman" w:hAnsi="Times New Roman"/>
                <w:b/>
                <w:sz w:val="24"/>
                <w:szCs w:val="24"/>
              </w:rPr>
              <w:t xml:space="preserve">Организационно – методические требования на уроках, посвященных лыжной подготовке (Инструктаж по Т.Б. ИОТ- №8). </w:t>
            </w:r>
            <w:r w:rsidRPr="00BF4B21">
              <w:rPr>
                <w:rFonts w:ascii="Times New Roman" w:hAnsi="Times New Roman" w:cs="Times New Roman"/>
                <w:b/>
                <w:sz w:val="24"/>
                <w:szCs w:val="24"/>
              </w:rPr>
              <w:t xml:space="preserve">Попеременный </w:t>
            </w:r>
            <w:proofErr w:type="spellStart"/>
            <w:r w:rsidRPr="00BF4B21">
              <w:rPr>
                <w:rFonts w:ascii="Times New Roman" w:hAnsi="Times New Roman" w:cs="Times New Roman"/>
                <w:b/>
                <w:sz w:val="24"/>
                <w:szCs w:val="24"/>
              </w:rPr>
              <w:t>двухшажный</w:t>
            </w:r>
            <w:proofErr w:type="spellEnd"/>
            <w:r w:rsidRPr="00BF4B21">
              <w:rPr>
                <w:rFonts w:ascii="Times New Roman" w:hAnsi="Times New Roman" w:cs="Times New Roman"/>
                <w:b/>
                <w:sz w:val="24"/>
                <w:szCs w:val="24"/>
              </w:rPr>
              <w:t xml:space="preserve"> ход.</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contextualSpacing/>
              <w:rPr>
                <w:rFonts w:ascii="Times New Roman" w:hAnsi="Times New Roman"/>
                <w:sz w:val="24"/>
                <w:szCs w:val="24"/>
              </w:rPr>
            </w:pPr>
            <w:r w:rsidRPr="00E10926">
              <w:rPr>
                <w:rFonts w:ascii="Times New Roman" w:hAnsi="Times New Roman"/>
                <w:sz w:val="24"/>
                <w:szCs w:val="24"/>
              </w:rPr>
              <w:t xml:space="preserve">Попеременный </w:t>
            </w:r>
            <w:proofErr w:type="spellStart"/>
            <w:r w:rsidRPr="00E10926">
              <w:rPr>
                <w:rFonts w:ascii="Times New Roman" w:hAnsi="Times New Roman"/>
                <w:sz w:val="24"/>
                <w:szCs w:val="24"/>
              </w:rPr>
              <w:t>двухшажный</w:t>
            </w:r>
            <w:proofErr w:type="spellEnd"/>
            <w:r w:rsidRPr="00E10926">
              <w:rPr>
                <w:rFonts w:ascii="Times New Roman" w:hAnsi="Times New Roman"/>
                <w:sz w:val="24"/>
                <w:szCs w:val="24"/>
              </w:rPr>
              <w:t xml:space="preserve"> ход. Одновременный </w:t>
            </w:r>
            <w:proofErr w:type="spellStart"/>
            <w:r w:rsidRPr="00E10926">
              <w:rPr>
                <w:rFonts w:ascii="Times New Roman" w:hAnsi="Times New Roman"/>
                <w:sz w:val="24"/>
                <w:szCs w:val="24"/>
              </w:rPr>
              <w:t>бесшажный</w:t>
            </w:r>
            <w:proofErr w:type="spellEnd"/>
            <w:r w:rsidRPr="00E10926">
              <w:rPr>
                <w:rFonts w:ascii="Times New Roman" w:hAnsi="Times New Roman"/>
                <w:sz w:val="24"/>
                <w:szCs w:val="24"/>
              </w:rPr>
              <w:t xml:space="preserve"> ход</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contextualSpacing/>
              <w:rPr>
                <w:rFonts w:ascii="Times New Roman" w:hAnsi="Times New Roman"/>
                <w:sz w:val="24"/>
                <w:szCs w:val="24"/>
              </w:rPr>
            </w:pPr>
            <w:r>
              <w:rPr>
                <w:rFonts w:ascii="Times New Roman" w:hAnsi="Times New Roman"/>
                <w:sz w:val="24"/>
                <w:szCs w:val="24"/>
              </w:rPr>
              <w:t>Коньковый ход на лыжах.</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spacing w:line="254" w:lineRule="auto"/>
              <w:rPr>
                <w:rFonts w:ascii="Times New Roman" w:hAnsi="Times New Roman" w:cs="Times New Roman"/>
                <w:sz w:val="24"/>
                <w:szCs w:val="24"/>
              </w:rPr>
            </w:pPr>
            <w:r w:rsidRPr="00E10926">
              <w:rPr>
                <w:rFonts w:ascii="Times New Roman" w:hAnsi="Times New Roman" w:cs="Times New Roman"/>
                <w:sz w:val="24"/>
                <w:szCs w:val="24"/>
              </w:rPr>
              <w:t>Чередование различных лыжных ходов. Торможение и поворот «упором».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spacing w:line="254" w:lineRule="auto"/>
              <w:rPr>
                <w:rFonts w:ascii="Times New Roman" w:hAnsi="Times New Roman"/>
                <w:sz w:val="24"/>
                <w:szCs w:val="24"/>
              </w:rPr>
            </w:pPr>
            <w:r w:rsidRPr="00E10926">
              <w:rPr>
                <w:rFonts w:ascii="Times New Roman" w:hAnsi="Times New Roman" w:cs="Times New Roman"/>
                <w:sz w:val="24"/>
                <w:szCs w:val="24"/>
              </w:rPr>
              <w:t>Повороты переступанием и прыжком на лыжах.</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spacing w:line="254" w:lineRule="auto"/>
              <w:rPr>
                <w:rFonts w:ascii="Times New Roman" w:hAnsi="Times New Roman"/>
                <w:b/>
                <w:sz w:val="24"/>
                <w:szCs w:val="24"/>
              </w:rPr>
            </w:pPr>
            <w:r w:rsidRPr="00E10926">
              <w:rPr>
                <w:rFonts w:ascii="Times New Roman" w:hAnsi="Times New Roman" w:cs="Times New Roman"/>
                <w:sz w:val="24"/>
                <w:szCs w:val="24"/>
              </w:rPr>
              <w:t>Подъемы на склон и спуски со склона.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pStyle w:val="a4"/>
              <w:spacing w:line="254" w:lineRule="auto"/>
              <w:ind w:left="0"/>
              <w:rPr>
                <w:rFonts w:ascii="Times New Roman" w:hAnsi="Times New Roman"/>
                <w:sz w:val="24"/>
                <w:szCs w:val="24"/>
              </w:rPr>
            </w:pPr>
            <w:r w:rsidRPr="00E10926">
              <w:rPr>
                <w:rFonts w:ascii="Times New Roman" w:hAnsi="Times New Roman"/>
                <w:sz w:val="24"/>
                <w:szCs w:val="24"/>
              </w:rPr>
              <w:t>Торможение «плугом».</w:t>
            </w:r>
            <w:r>
              <w:rPr>
                <w:rFonts w:ascii="Times New Roman" w:hAnsi="Times New Roman"/>
                <w:sz w:val="24"/>
                <w:szCs w:val="24"/>
              </w:rPr>
              <w:t xml:space="preserve"> </w:t>
            </w:r>
            <w:r w:rsidRPr="00E10926">
              <w:rPr>
                <w:rFonts w:ascii="Times New Roman" w:hAnsi="Times New Roman" w:cs="Times New Roman"/>
                <w:sz w:val="24"/>
                <w:szCs w:val="24"/>
              </w:rPr>
              <w:t>Торможение боковым соскальзыванием.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spacing w:line="254" w:lineRule="auto"/>
              <w:rPr>
                <w:rFonts w:ascii="Times New Roman" w:hAnsi="Times New Roman"/>
                <w:sz w:val="24"/>
                <w:szCs w:val="24"/>
              </w:rPr>
            </w:pPr>
            <w:r w:rsidRPr="00E10926">
              <w:rPr>
                <w:rFonts w:ascii="Times New Roman" w:hAnsi="Times New Roman" w:cs="Times New Roman"/>
                <w:sz w:val="24"/>
                <w:szCs w:val="24"/>
              </w:rPr>
              <w:t xml:space="preserve">Коньковый ход на лыжах. Одновременный </w:t>
            </w:r>
            <w:proofErr w:type="spellStart"/>
            <w:r w:rsidRPr="00E10926">
              <w:rPr>
                <w:rFonts w:ascii="Times New Roman" w:hAnsi="Times New Roman" w:cs="Times New Roman"/>
                <w:sz w:val="24"/>
                <w:szCs w:val="24"/>
              </w:rPr>
              <w:t>бесшажный</w:t>
            </w:r>
            <w:proofErr w:type="spellEnd"/>
            <w:r w:rsidRPr="00E10926">
              <w:rPr>
                <w:rFonts w:ascii="Times New Roman" w:hAnsi="Times New Roman" w:cs="Times New Roman"/>
                <w:sz w:val="24"/>
                <w:szCs w:val="24"/>
              </w:rPr>
              <w:t xml:space="preserve"> ход.</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pStyle w:val="a4"/>
              <w:spacing w:line="254" w:lineRule="auto"/>
              <w:ind w:left="0"/>
              <w:rPr>
                <w:rFonts w:ascii="Times New Roman" w:hAnsi="Times New Roman"/>
                <w:sz w:val="24"/>
                <w:szCs w:val="24"/>
              </w:rPr>
            </w:pPr>
            <w:r w:rsidRPr="00E10926">
              <w:rPr>
                <w:rFonts w:ascii="Times New Roman" w:hAnsi="Times New Roman" w:cs="Times New Roman"/>
                <w:sz w:val="24"/>
                <w:szCs w:val="24"/>
              </w:rPr>
              <w:t>Коньковый ход на лыжах. Одновременный одношажный ход</w:t>
            </w:r>
            <w:r>
              <w:rPr>
                <w:rFonts w:ascii="Times New Roman" w:hAnsi="Times New Roman" w:cs="Times New Roman"/>
                <w:sz w:val="24"/>
                <w:szCs w:val="24"/>
              </w:rPr>
              <w:t xml:space="preserve"> (скоростной вариант)</w:t>
            </w:r>
            <w:r w:rsidRPr="00E10926">
              <w:rPr>
                <w:rFonts w:ascii="Times New Roman" w:hAnsi="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spacing w:line="254" w:lineRule="auto"/>
              <w:rPr>
                <w:rFonts w:ascii="Times New Roman" w:hAnsi="Times New Roman"/>
                <w:sz w:val="24"/>
                <w:szCs w:val="24"/>
              </w:rPr>
            </w:pPr>
            <w:r>
              <w:rPr>
                <w:rFonts w:ascii="Times New Roman" w:hAnsi="Times New Roman" w:cs="Times New Roman"/>
                <w:sz w:val="24"/>
                <w:szCs w:val="24"/>
              </w:rPr>
              <w:t>Прохождение дистанции до 4</w:t>
            </w:r>
            <w:r w:rsidRPr="00E10926">
              <w:rPr>
                <w:rFonts w:ascii="Times New Roman" w:hAnsi="Times New Roman" w:cs="Times New Roman"/>
                <w:sz w:val="24"/>
                <w:szCs w:val="24"/>
              </w:rPr>
              <w:t xml:space="preserve"> км. </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pStyle w:val="a4"/>
              <w:spacing w:line="254" w:lineRule="auto"/>
              <w:ind w:left="0"/>
              <w:rPr>
                <w:rFonts w:ascii="Times New Roman" w:hAnsi="Times New Roman"/>
                <w:sz w:val="24"/>
                <w:szCs w:val="24"/>
              </w:rPr>
            </w:pPr>
            <w:r>
              <w:rPr>
                <w:rFonts w:ascii="Times New Roman" w:hAnsi="Times New Roman" w:cs="Times New Roman"/>
                <w:sz w:val="24"/>
                <w:szCs w:val="24"/>
              </w:rPr>
              <w:t>Прохождение дистанции 4</w:t>
            </w:r>
            <w:r w:rsidRPr="00E10926">
              <w:rPr>
                <w:rFonts w:ascii="Times New Roman" w:hAnsi="Times New Roman" w:cs="Times New Roman"/>
                <w:sz w:val="24"/>
                <w:szCs w:val="24"/>
              </w:rPr>
              <w:t xml:space="preserve"> км.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r>
      <w:tr w:rsidR="00704AA8" w:rsidRPr="00353D36" w:rsidTr="00DA53F7">
        <w:tc>
          <w:tcPr>
            <w:tcW w:w="1073" w:type="dxa"/>
          </w:tcPr>
          <w:p w:rsidR="00704AA8" w:rsidRPr="00353D36" w:rsidRDefault="00704AA8" w:rsidP="00704AA8">
            <w:pPr>
              <w:pStyle w:val="a4"/>
              <w:numPr>
                <w:ilvl w:val="0"/>
                <w:numId w:val="17"/>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10926" w:rsidRDefault="00704AA8" w:rsidP="00DA53F7">
            <w:pPr>
              <w:pStyle w:val="a4"/>
              <w:spacing w:line="254" w:lineRule="auto"/>
              <w:ind w:left="29"/>
              <w:rPr>
                <w:rFonts w:ascii="Times New Roman" w:hAnsi="Times New Roman"/>
                <w:sz w:val="24"/>
                <w:szCs w:val="24"/>
              </w:rPr>
            </w:pPr>
            <w:r w:rsidRPr="00E10926">
              <w:rPr>
                <w:rFonts w:ascii="Times New Roman" w:hAnsi="Times New Roman" w:cs="Times New Roman"/>
                <w:sz w:val="24"/>
                <w:szCs w:val="24"/>
              </w:rPr>
              <w:t>Контрольный урок по теме «Лыжная подготовка».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w:t>
            </w:r>
          </w:p>
        </w:tc>
      </w:tr>
      <w:tr w:rsidR="00704AA8" w:rsidRPr="00353D36" w:rsidTr="00DA53F7">
        <w:tc>
          <w:tcPr>
            <w:tcW w:w="9747" w:type="dxa"/>
            <w:gridSpan w:val="4"/>
          </w:tcPr>
          <w:p w:rsidR="00704AA8" w:rsidRPr="00353D36" w:rsidRDefault="00704AA8" w:rsidP="00DA53F7">
            <w:pPr>
              <w:jc w:val="center"/>
              <w:rPr>
                <w:rFonts w:ascii="Times New Roman" w:hAnsi="Times New Roman" w:cs="Times New Roman"/>
                <w:color w:val="000000" w:themeColor="text1"/>
                <w:sz w:val="24"/>
                <w:szCs w:val="24"/>
              </w:rPr>
            </w:pPr>
            <w:r w:rsidRPr="00353D36">
              <w:rPr>
                <w:rFonts w:ascii="Times New Roman" w:hAnsi="Times New Roman" w:cs="Times New Roman"/>
                <w:b/>
                <w:color w:val="000000" w:themeColor="text1"/>
                <w:sz w:val="24"/>
                <w:szCs w:val="24"/>
                <w:lang w:val="en-US"/>
              </w:rPr>
              <w:t>II</w:t>
            </w:r>
            <w:r>
              <w:rPr>
                <w:rFonts w:ascii="Times New Roman" w:hAnsi="Times New Roman" w:cs="Times New Roman"/>
                <w:b/>
                <w:color w:val="000000" w:themeColor="text1"/>
                <w:sz w:val="24"/>
                <w:szCs w:val="24"/>
                <w:lang w:val="en-US"/>
              </w:rPr>
              <w:t>I</w:t>
            </w:r>
            <w:r w:rsidRPr="00353D36">
              <w:rPr>
                <w:rFonts w:ascii="Times New Roman" w:hAnsi="Times New Roman" w:cs="Times New Roman"/>
                <w:b/>
                <w:color w:val="000000" w:themeColor="text1"/>
                <w:sz w:val="24"/>
                <w:szCs w:val="24"/>
              </w:rPr>
              <w:t xml:space="preserve"> триместр</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7232D7" w:rsidRDefault="00704AA8" w:rsidP="00DA53F7">
            <w:pPr>
              <w:spacing w:line="256" w:lineRule="auto"/>
              <w:contextualSpacing/>
              <w:rPr>
                <w:rFonts w:ascii="Times New Roman" w:hAnsi="Times New Roman"/>
                <w:b/>
                <w:sz w:val="24"/>
                <w:szCs w:val="24"/>
              </w:rPr>
            </w:pPr>
            <w:r w:rsidRPr="007232D7">
              <w:rPr>
                <w:rFonts w:ascii="Times New Roman" w:hAnsi="Times New Roman"/>
                <w:b/>
                <w:sz w:val="24"/>
                <w:szCs w:val="24"/>
              </w:rPr>
              <w:t xml:space="preserve">Спортивные игры. Организационно – </w:t>
            </w:r>
            <w:r w:rsidRPr="007232D7">
              <w:rPr>
                <w:rFonts w:ascii="Times New Roman" w:hAnsi="Times New Roman"/>
                <w:b/>
                <w:sz w:val="24"/>
                <w:szCs w:val="24"/>
              </w:rPr>
              <w:lastRenderedPageBreak/>
              <w:t xml:space="preserve">методические требования на уроках (Инструктаж по Т.Б. ИОТ № 9). </w:t>
            </w:r>
            <w:r w:rsidRPr="007232D7">
              <w:rPr>
                <w:rFonts w:ascii="Times New Roman" w:hAnsi="Times New Roman" w:cs="Times New Roman"/>
                <w:b/>
                <w:sz w:val="24"/>
                <w:szCs w:val="24"/>
              </w:rPr>
              <w:t>Передача мяча сверху двумя руками.</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27.02</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6" w:lineRule="auto"/>
              <w:contextualSpacing/>
              <w:rPr>
                <w:rFonts w:ascii="Times New Roman" w:hAnsi="Times New Roman"/>
                <w:sz w:val="24"/>
                <w:szCs w:val="24"/>
              </w:rPr>
            </w:pPr>
            <w:r w:rsidRPr="00BD2A22">
              <w:rPr>
                <w:rFonts w:ascii="Times New Roman" w:hAnsi="Times New Roman" w:cs="Times New Roman"/>
                <w:sz w:val="24"/>
                <w:szCs w:val="24"/>
              </w:rPr>
              <w:t>Передача мяча двумя руками сверху в прыжке.</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6" w:lineRule="auto"/>
              <w:contextualSpacing/>
              <w:rPr>
                <w:rFonts w:ascii="Times New Roman" w:hAnsi="Times New Roman"/>
                <w:sz w:val="24"/>
                <w:szCs w:val="24"/>
              </w:rPr>
            </w:pPr>
            <w:r w:rsidRPr="00BD2A22">
              <w:rPr>
                <w:rFonts w:ascii="Times New Roman" w:hAnsi="Times New Roman" w:cs="Times New Roman"/>
                <w:sz w:val="24"/>
                <w:szCs w:val="24"/>
              </w:rPr>
              <w:t>Передача мяча сверху за голову, прием мяча снизу, нижняя прямая и боковая подачи.</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4" w:lineRule="auto"/>
              <w:contextualSpacing/>
              <w:rPr>
                <w:rFonts w:ascii="Times New Roman" w:hAnsi="Times New Roman"/>
                <w:sz w:val="24"/>
                <w:szCs w:val="24"/>
              </w:rPr>
            </w:pPr>
            <w:r w:rsidRPr="00BD2A22">
              <w:rPr>
                <w:rFonts w:ascii="Times New Roman" w:hAnsi="Times New Roman"/>
                <w:sz w:val="24"/>
                <w:szCs w:val="24"/>
              </w:rPr>
              <w:t>Прием мяча снизу, нижняя прямая подача</w:t>
            </w:r>
            <w:r>
              <w:rPr>
                <w:rFonts w:ascii="Times New Roman" w:hAnsi="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4" w:lineRule="auto"/>
              <w:contextualSpacing/>
              <w:rPr>
                <w:rFonts w:ascii="Times New Roman" w:hAnsi="Times New Roman"/>
                <w:sz w:val="24"/>
                <w:szCs w:val="24"/>
              </w:rPr>
            </w:pPr>
            <w:r w:rsidRPr="00BD2A22">
              <w:rPr>
                <w:rFonts w:ascii="Times New Roman" w:hAnsi="Times New Roman" w:cs="Times New Roman"/>
                <w:sz w:val="24"/>
                <w:szCs w:val="24"/>
              </w:rPr>
              <w:t xml:space="preserve">Прямой нападающий удар. </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4" w:lineRule="auto"/>
              <w:contextualSpacing/>
              <w:rPr>
                <w:rFonts w:ascii="Times New Roman" w:hAnsi="Times New Roman"/>
                <w:sz w:val="24"/>
                <w:szCs w:val="24"/>
              </w:rPr>
            </w:pPr>
            <w:r w:rsidRPr="00BD2A22">
              <w:rPr>
                <w:rFonts w:ascii="Times New Roman" w:hAnsi="Times New Roman" w:cs="Times New Roman"/>
                <w:sz w:val="24"/>
                <w:szCs w:val="24"/>
              </w:rPr>
              <w:t>Прямой нападающий удар.</w:t>
            </w:r>
            <w:r>
              <w:rPr>
                <w:rFonts w:ascii="Times New Roman" w:hAnsi="Times New Roman" w:cs="Times New Roman"/>
                <w:sz w:val="24"/>
                <w:szCs w:val="24"/>
              </w:rPr>
              <w:t xml:space="preserve"> Блок.</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4" w:lineRule="auto"/>
              <w:contextualSpacing/>
              <w:rPr>
                <w:rFonts w:ascii="Times New Roman" w:hAnsi="Times New Roman"/>
                <w:sz w:val="24"/>
                <w:szCs w:val="24"/>
              </w:rPr>
            </w:pPr>
            <w:r w:rsidRPr="00BD2A22">
              <w:rPr>
                <w:rFonts w:ascii="Times New Roman" w:hAnsi="Times New Roman" w:cs="Times New Roman"/>
                <w:sz w:val="24"/>
                <w:szCs w:val="24"/>
              </w:rPr>
              <w:t>Тактические действия. Волейбольные упражнения.</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BD2A22" w:rsidRDefault="00704AA8" w:rsidP="00DA53F7">
            <w:pPr>
              <w:spacing w:line="254" w:lineRule="auto"/>
              <w:contextualSpacing/>
              <w:rPr>
                <w:rFonts w:ascii="Times New Roman" w:hAnsi="Times New Roman"/>
                <w:sz w:val="24"/>
                <w:szCs w:val="24"/>
              </w:rPr>
            </w:pPr>
            <w:r w:rsidRPr="00BD2A22">
              <w:rPr>
                <w:rFonts w:ascii="Times New Roman" w:hAnsi="Times New Roman" w:cs="Times New Roman"/>
                <w:sz w:val="24"/>
                <w:szCs w:val="24"/>
              </w:rPr>
              <w:t>Тактические действия. Волейбольные упражнения.</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Default="00704AA8" w:rsidP="00DA53F7">
            <w:pPr>
              <w:spacing w:line="254" w:lineRule="auto"/>
              <w:contextualSpacing/>
              <w:rPr>
                <w:rFonts w:ascii="Times New Roman" w:hAnsi="Times New Roman"/>
                <w:sz w:val="24"/>
                <w:szCs w:val="24"/>
              </w:rPr>
            </w:pPr>
            <w:r w:rsidRPr="00BD2A22">
              <w:rPr>
                <w:rFonts w:ascii="Times New Roman" w:hAnsi="Times New Roman" w:cs="Times New Roman"/>
                <w:sz w:val="24"/>
                <w:szCs w:val="24"/>
              </w:rPr>
              <w:t>Игра по правилам.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Default="00704AA8" w:rsidP="00DA53F7">
            <w:pPr>
              <w:spacing w:line="254" w:lineRule="auto"/>
              <w:contextualSpacing/>
              <w:rPr>
                <w:rFonts w:ascii="Times New Roman" w:hAnsi="Times New Roman"/>
                <w:sz w:val="24"/>
                <w:szCs w:val="24"/>
              </w:rPr>
            </w:pPr>
            <w:r w:rsidRPr="00BD2A22">
              <w:rPr>
                <w:rFonts w:ascii="Times New Roman" w:hAnsi="Times New Roman"/>
                <w:sz w:val="24"/>
                <w:szCs w:val="24"/>
              </w:rPr>
              <w:t>Контрольный урок по теме: «Волейбол». Подачи мяча через сетку.</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30.03</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30.03</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4" w:lineRule="auto"/>
              <w:contextualSpacing/>
              <w:rPr>
                <w:rFonts w:ascii="Times New Roman" w:hAnsi="Times New Roman"/>
                <w:sz w:val="24"/>
                <w:szCs w:val="24"/>
              </w:rPr>
            </w:pPr>
            <w:r w:rsidRPr="00BC3AA5">
              <w:rPr>
                <w:rFonts w:ascii="Times New Roman" w:hAnsi="Times New Roman"/>
                <w:b/>
                <w:sz w:val="24"/>
                <w:szCs w:val="24"/>
              </w:rPr>
              <w:t xml:space="preserve">Спортивные игры. Организационно – методические требования на уроках (Инструктаж по Т.Б. ИОТ № 9). </w:t>
            </w:r>
            <w:r w:rsidRPr="00BC3AA5">
              <w:rPr>
                <w:rFonts w:ascii="Times New Roman" w:hAnsi="Times New Roman" w:cs="Times New Roman"/>
                <w:b/>
                <w:sz w:val="24"/>
                <w:szCs w:val="24"/>
              </w:rPr>
              <w:t>Стойки и передвижения игрока, повороты и остановки. Броски в баскетбольную корзину</w:t>
            </w:r>
            <w:r>
              <w:rPr>
                <w:rFonts w:ascii="Times New Roman" w:hAnsi="Times New Roman" w:cs="Times New Roman"/>
                <w:sz w:val="24"/>
                <w:szCs w:val="24"/>
              </w:rPr>
              <w:t>.</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1648F5" w:rsidRDefault="00704AA8" w:rsidP="00DA53F7">
            <w:pPr>
              <w:spacing w:line="254" w:lineRule="auto"/>
              <w:contextualSpacing/>
              <w:rPr>
                <w:rFonts w:ascii="Times New Roman" w:hAnsi="Times New Roman"/>
                <w:sz w:val="24"/>
                <w:szCs w:val="24"/>
              </w:rPr>
            </w:pPr>
            <w:r w:rsidRPr="001648F5">
              <w:rPr>
                <w:rFonts w:ascii="Times New Roman" w:hAnsi="Times New Roman" w:cs="Times New Roman"/>
                <w:sz w:val="24"/>
                <w:szCs w:val="24"/>
              </w:rPr>
              <w:t>Вырывание и выбивание мяча, передача мяча одной рукой.</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13.04</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13.04</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1648F5" w:rsidRDefault="00704AA8" w:rsidP="00DA53F7">
            <w:pPr>
              <w:spacing w:after="160" w:line="256" w:lineRule="auto"/>
              <w:contextualSpacing/>
              <w:rPr>
                <w:rFonts w:ascii="Times New Roman" w:hAnsi="Times New Roman"/>
                <w:sz w:val="24"/>
                <w:szCs w:val="24"/>
              </w:rPr>
            </w:pPr>
            <w:r w:rsidRPr="001648F5">
              <w:rPr>
                <w:rFonts w:ascii="Times New Roman" w:hAnsi="Times New Roman" w:cs="Times New Roman"/>
                <w:sz w:val="24"/>
                <w:szCs w:val="24"/>
              </w:rPr>
              <w:t xml:space="preserve">Перехват мяча. Нападение и защита. </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17.04</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17.04</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1648F5" w:rsidRDefault="00704AA8" w:rsidP="00DA53F7">
            <w:pPr>
              <w:spacing w:line="254" w:lineRule="auto"/>
              <w:contextualSpacing/>
              <w:rPr>
                <w:rFonts w:ascii="Times New Roman" w:hAnsi="Times New Roman"/>
                <w:sz w:val="24"/>
                <w:szCs w:val="24"/>
              </w:rPr>
            </w:pPr>
            <w:r w:rsidRPr="001648F5">
              <w:rPr>
                <w:rFonts w:ascii="Times New Roman" w:hAnsi="Times New Roman" w:cs="Times New Roman"/>
                <w:sz w:val="24"/>
                <w:szCs w:val="24"/>
              </w:rPr>
              <w:t>Штрафные броски. Развитие координационных качеств.</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sz w:val="24"/>
                <w:szCs w:val="24"/>
              </w:rPr>
              <w:t>20.04</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sz w:val="24"/>
                <w:szCs w:val="24"/>
              </w:rPr>
              <w:t>20.04</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4" w:lineRule="auto"/>
              <w:contextualSpacing/>
              <w:rPr>
                <w:rFonts w:ascii="Times New Roman" w:hAnsi="Times New Roman"/>
                <w:sz w:val="24"/>
                <w:szCs w:val="24"/>
              </w:rPr>
            </w:pPr>
            <w:r>
              <w:rPr>
                <w:rFonts w:ascii="Times New Roman" w:hAnsi="Times New Roman"/>
                <w:sz w:val="24"/>
                <w:szCs w:val="24"/>
              </w:rPr>
              <w:t>Вырывание мяча у соперника (работа в парах). Передача мяча от плеча после ведения.</w:t>
            </w:r>
          </w:p>
        </w:tc>
        <w:tc>
          <w:tcPr>
            <w:tcW w:w="166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24.04</w:t>
            </w:r>
          </w:p>
        </w:tc>
        <w:tc>
          <w:tcPr>
            <w:tcW w:w="1625" w:type="dxa"/>
          </w:tcPr>
          <w:p w:rsidR="00704AA8"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24.04</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AA6E1E" w:rsidRDefault="00704AA8" w:rsidP="00DA53F7">
            <w:pPr>
              <w:spacing w:line="254" w:lineRule="auto"/>
              <w:contextualSpacing/>
              <w:rPr>
                <w:rFonts w:ascii="Times New Roman" w:hAnsi="Times New Roman"/>
                <w:sz w:val="24"/>
                <w:szCs w:val="24"/>
              </w:rPr>
            </w:pPr>
            <w:r>
              <w:rPr>
                <w:rFonts w:ascii="Times New Roman" w:hAnsi="Times New Roman"/>
                <w:sz w:val="24"/>
                <w:szCs w:val="24"/>
              </w:rPr>
              <w:t>Контрольный урок по теме «Баскетбол». Прием и передача мяча в парах. Бросок мяча в корзину.</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27.04</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27.04</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32660B" w:rsidRDefault="00704AA8" w:rsidP="00DA53F7">
            <w:pPr>
              <w:spacing w:line="252" w:lineRule="auto"/>
              <w:contextualSpacing/>
              <w:rPr>
                <w:rFonts w:ascii="Times New Roman" w:hAnsi="Times New Roman"/>
                <w:b/>
                <w:sz w:val="24"/>
                <w:szCs w:val="24"/>
              </w:rPr>
            </w:pPr>
            <w:r w:rsidRPr="0032660B">
              <w:rPr>
                <w:rFonts w:ascii="Times New Roman" w:hAnsi="Times New Roman"/>
                <w:b/>
                <w:sz w:val="24"/>
                <w:szCs w:val="24"/>
              </w:rPr>
              <w:t>Легкая атлетика. Организационно – методические требования на уроках (Инструктаж по Т.Б. ИОТ-№ 7).  Метание малого мяча в горизонтальную цель, метание малого мяча в вертикальную цель.</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A3846" w:rsidRDefault="00704AA8" w:rsidP="00DA53F7">
            <w:pPr>
              <w:spacing w:after="160" w:line="252" w:lineRule="auto"/>
              <w:contextualSpacing/>
              <w:rPr>
                <w:rFonts w:ascii="Times New Roman" w:hAnsi="Times New Roman"/>
                <w:sz w:val="24"/>
                <w:szCs w:val="24"/>
              </w:rPr>
            </w:pPr>
            <w:r w:rsidRPr="00EA3846">
              <w:rPr>
                <w:rFonts w:ascii="Times New Roman" w:hAnsi="Times New Roman" w:cs="Times New Roman"/>
                <w:sz w:val="24"/>
                <w:szCs w:val="24"/>
              </w:rPr>
              <w:t>Те</w:t>
            </w:r>
            <w:r>
              <w:rPr>
                <w:rFonts w:ascii="Times New Roman" w:hAnsi="Times New Roman" w:cs="Times New Roman"/>
                <w:sz w:val="24"/>
                <w:szCs w:val="24"/>
              </w:rPr>
              <w:t>стирование метания мяча (гранаты</w:t>
            </w:r>
            <w:r w:rsidRPr="00EA3846">
              <w:rPr>
                <w:rFonts w:ascii="Times New Roman" w:hAnsi="Times New Roman" w:cs="Times New Roman"/>
                <w:sz w:val="24"/>
                <w:szCs w:val="24"/>
              </w:rPr>
              <w:t>) на дальность. Тестирование метание мяча на дальность с разбега.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A3846" w:rsidRDefault="00704AA8" w:rsidP="00DA53F7">
            <w:pPr>
              <w:spacing w:after="160" w:line="252" w:lineRule="auto"/>
              <w:contextualSpacing/>
              <w:rPr>
                <w:rFonts w:ascii="Times New Roman" w:hAnsi="Times New Roman"/>
                <w:sz w:val="24"/>
                <w:szCs w:val="24"/>
              </w:rPr>
            </w:pPr>
            <w:r w:rsidRPr="00EA3846">
              <w:rPr>
                <w:rFonts w:ascii="Times New Roman" w:hAnsi="Times New Roman"/>
                <w:sz w:val="24"/>
                <w:szCs w:val="24"/>
              </w:rPr>
              <w:t>Тестирование бега на 30м и челночного бега 3Х10м.</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EA3846" w:rsidRDefault="00704AA8" w:rsidP="00DA53F7">
            <w:pPr>
              <w:spacing w:after="160" w:line="252" w:lineRule="auto"/>
              <w:contextualSpacing/>
              <w:rPr>
                <w:rFonts w:ascii="Times New Roman" w:hAnsi="Times New Roman"/>
                <w:sz w:val="24"/>
                <w:szCs w:val="24"/>
              </w:rPr>
            </w:pPr>
            <w:r w:rsidRPr="00EA3846">
              <w:rPr>
                <w:rFonts w:ascii="Times New Roman" w:hAnsi="Times New Roman" w:cs="Times New Roman"/>
                <w:sz w:val="24"/>
                <w:szCs w:val="24"/>
              </w:rPr>
              <w:t>Тестирование прыжка в длину с места. Тестирование прыжка в длину с разбега.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6347A1" w:rsidRDefault="00704AA8" w:rsidP="00DA53F7">
            <w:pPr>
              <w:spacing w:after="160" w:line="252" w:lineRule="auto"/>
              <w:ind w:left="51"/>
              <w:contextualSpacing/>
              <w:rPr>
                <w:rFonts w:ascii="Times New Roman" w:hAnsi="Times New Roman"/>
                <w:sz w:val="24"/>
                <w:szCs w:val="24"/>
              </w:rPr>
            </w:pPr>
            <w:r w:rsidRPr="006347A1">
              <w:rPr>
                <w:rFonts w:ascii="Times New Roman" w:hAnsi="Times New Roman" w:cs="Times New Roman"/>
                <w:sz w:val="24"/>
                <w:szCs w:val="24"/>
              </w:rPr>
              <w:t>Тестирование подтягивания. Тестирования подъема туловища из положения лежа.</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6347A1" w:rsidRDefault="00704AA8" w:rsidP="00DA53F7">
            <w:pPr>
              <w:spacing w:line="252" w:lineRule="auto"/>
              <w:contextualSpacing/>
              <w:rPr>
                <w:rFonts w:ascii="Times New Roman" w:hAnsi="Times New Roman"/>
                <w:sz w:val="24"/>
                <w:szCs w:val="24"/>
              </w:rPr>
            </w:pPr>
            <w:r w:rsidRPr="006347A1">
              <w:rPr>
                <w:rFonts w:ascii="Times New Roman" w:hAnsi="Times New Roman" w:cs="Times New Roman"/>
                <w:sz w:val="24"/>
                <w:szCs w:val="24"/>
              </w:rPr>
              <w:t>Кроссовая подготовка. Бег на средние дистанции. Техника старта с опорой на одну руку.</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6347A1" w:rsidRDefault="00704AA8" w:rsidP="00DA53F7">
            <w:pPr>
              <w:spacing w:line="252" w:lineRule="auto"/>
              <w:contextualSpacing/>
              <w:rPr>
                <w:rFonts w:ascii="Times New Roman" w:hAnsi="Times New Roman"/>
                <w:sz w:val="24"/>
                <w:szCs w:val="24"/>
              </w:rPr>
            </w:pPr>
            <w:r w:rsidRPr="006347A1">
              <w:rPr>
                <w:rFonts w:ascii="Times New Roman" w:hAnsi="Times New Roman" w:cs="Times New Roman"/>
                <w:sz w:val="24"/>
                <w:szCs w:val="24"/>
              </w:rPr>
              <w:t>Спринтерский бег. Эстафетный бег.</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29.05</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29.05</w:t>
            </w:r>
          </w:p>
        </w:tc>
      </w:tr>
      <w:tr w:rsidR="00704AA8" w:rsidRPr="00353D36" w:rsidTr="00DA53F7">
        <w:tc>
          <w:tcPr>
            <w:tcW w:w="1073" w:type="dxa"/>
          </w:tcPr>
          <w:p w:rsidR="00704AA8" w:rsidRPr="00353D36" w:rsidRDefault="00704AA8" w:rsidP="00704AA8">
            <w:pPr>
              <w:pStyle w:val="a4"/>
              <w:numPr>
                <w:ilvl w:val="0"/>
                <w:numId w:val="18"/>
              </w:numPr>
              <w:spacing w:after="0" w:line="240" w:lineRule="auto"/>
              <w:jc w:val="center"/>
              <w:rPr>
                <w:rFonts w:ascii="Times New Roman" w:hAnsi="Times New Roman" w:cs="Times New Roman"/>
                <w:color w:val="000000" w:themeColor="text1"/>
                <w:sz w:val="24"/>
                <w:szCs w:val="24"/>
              </w:rPr>
            </w:pPr>
          </w:p>
        </w:tc>
        <w:tc>
          <w:tcPr>
            <w:tcW w:w="5384" w:type="dxa"/>
          </w:tcPr>
          <w:p w:rsidR="00704AA8" w:rsidRPr="006347A1" w:rsidRDefault="00704AA8" w:rsidP="00DA53F7">
            <w:pPr>
              <w:spacing w:line="252" w:lineRule="auto"/>
              <w:contextualSpacing/>
              <w:rPr>
                <w:rFonts w:ascii="Times New Roman" w:hAnsi="Times New Roman"/>
                <w:sz w:val="24"/>
                <w:szCs w:val="24"/>
              </w:rPr>
            </w:pPr>
            <w:r>
              <w:rPr>
                <w:rFonts w:ascii="Times New Roman" w:hAnsi="Times New Roman"/>
                <w:sz w:val="24"/>
                <w:szCs w:val="24"/>
              </w:rPr>
              <w:t>Преодоление легкоатлетической полосы препятствий.</w:t>
            </w:r>
          </w:p>
        </w:tc>
        <w:tc>
          <w:tcPr>
            <w:tcW w:w="166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625" w:type="dxa"/>
          </w:tcPr>
          <w:p w:rsidR="00704AA8" w:rsidRPr="00353D36" w:rsidRDefault="00704AA8" w:rsidP="00DA53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B85CF0" w:rsidRPr="00D0772A" w:rsidRDefault="00B85CF0" w:rsidP="00B85CF0">
      <w:pPr>
        <w:shd w:val="clear" w:color="auto" w:fill="FFFFFF"/>
        <w:spacing w:after="0" w:line="240" w:lineRule="auto"/>
        <w:jc w:val="center"/>
        <w:rPr>
          <w:rFonts w:ascii="Times New Roman" w:hAnsi="Times New Roman" w:cs="Times New Roman"/>
          <w:sz w:val="24"/>
          <w:szCs w:val="24"/>
        </w:rPr>
      </w:pPr>
      <w:bookmarkStart w:id="0" w:name="_GoBack"/>
      <w:bookmarkEnd w:id="0"/>
      <w:r w:rsidRPr="00D0772A">
        <w:rPr>
          <w:rFonts w:ascii="Times New Roman" w:hAnsi="Times New Roman" w:cs="Times New Roman"/>
          <w:b/>
          <w:bCs/>
          <w:sz w:val="24"/>
          <w:szCs w:val="24"/>
        </w:rPr>
        <w:lastRenderedPageBreak/>
        <w:t>Список литературы.</w:t>
      </w:r>
    </w:p>
    <w:p w:rsidR="00B85CF0" w:rsidRPr="00D0772A" w:rsidRDefault="00B85CF0" w:rsidP="00B85CF0">
      <w:pPr>
        <w:shd w:val="clear" w:color="auto" w:fill="FFFFFF"/>
        <w:spacing w:after="0" w:line="240" w:lineRule="auto"/>
        <w:rPr>
          <w:rFonts w:ascii="Times New Roman" w:hAnsi="Times New Roman" w:cs="Times New Roman"/>
          <w:sz w:val="24"/>
          <w:szCs w:val="24"/>
        </w:rPr>
      </w:pPr>
    </w:p>
    <w:p w:rsidR="00B85CF0" w:rsidRPr="00D0772A" w:rsidRDefault="00B85CF0" w:rsidP="00B85CF0">
      <w:pPr>
        <w:numPr>
          <w:ilvl w:val="0"/>
          <w:numId w:val="9"/>
        </w:numPr>
        <w:shd w:val="clear" w:color="auto" w:fill="FFFFFF"/>
        <w:spacing w:after="0" w:line="240" w:lineRule="auto"/>
        <w:ind w:left="0"/>
        <w:rPr>
          <w:rFonts w:ascii="Times New Roman" w:hAnsi="Times New Roman" w:cs="Times New Roman"/>
          <w:sz w:val="24"/>
          <w:szCs w:val="24"/>
        </w:rPr>
      </w:pPr>
      <w:proofErr w:type="spellStart"/>
      <w:r w:rsidRPr="00D0772A">
        <w:rPr>
          <w:rFonts w:ascii="Times New Roman" w:hAnsi="Times New Roman" w:cs="Times New Roman"/>
          <w:sz w:val="24"/>
          <w:szCs w:val="24"/>
        </w:rPr>
        <w:t>Т.В.Петрова</w:t>
      </w:r>
      <w:proofErr w:type="spellEnd"/>
      <w:r w:rsidRPr="00D0772A">
        <w:rPr>
          <w:rFonts w:ascii="Times New Roman" w:hAnsi="Times New Roman" w:cs="Times New Roman"/>
          <w:sz w:val="24"/>
          <w:szCs w:val="24"/>
        </w:rPr>
        <w:t xml:space="preserve">, Ю.А. Копылов, </w:t>
      </w:r>
      <w:proofErr w:type="spellStart"/>
      <w:r w:rsidRPr="00D0772A">
        <w:rPr>
          <w:rFonts w:ascii="Times New Roman" w:hAnsi="Times New Roman" w:cs="Times New Roman"/>
          <w:sz w:val="24"/>
          <w:szCs w:val="24"/>
        </w:rPr>
        <w:t>Н.В.Полянская</w:t>
      </w:r>
      <w:proofErr w:type="spellEnd"/>
      <w:r w:rsidRPr="00D0772A">
        <w:rPr>
          <w:rFonts w:ascii="Times New Roman" w:hAnsi="Times New Roman" w:cs="Times New Roman"/>
          <w:sz w:val="24"/>
          <w:szCs w:val="24"/>
        </w:rPr>
        <w:t xml:space="preserve">, </w:t>
      </w:r>
      <w:proofErr w:type="spellStart"/>
      <w:r w:rsidRPr="00D0772A">
        <w:rPr>
          <w:rFonts w:ascii="Times New Roman" w:hAnsi="Times New Roman" w:cs="Times New Roman"/>
          <w:sz w:val="24"/>
          <w:szCs w:val="24"/>
        </w:rPr>
        <w:t>С.С.Петров</w:t>
      </w:r>
      <w:proofErr w:type="spellEnd"/>
      <w:r w:rsidRPr="00D0772A">
        <w:rPr>
          <w:rFonts w:ascii="Times New Roman" w:hAnsi="Times New Roman" w:cs="Times New Roman"/>
          <w:sz w:val="24"/>
          <w:szCs w:val="24"/>
        </w:rPr>
        <w:t>. Физическая культура 5-7 классы. Учебник для учащихся общеобразовательных учреждений. Москва. Издательский центр «</w:t>
      </w:r>
      <w:proofErr w:type="spellStart"/>
      <w:r w:rsidRPr="00D0772A">
        <w:rPr>
          <w:rFonts w:ascii="Times New Roman" w:hAnsi="Times New Roman" w:cs="Times New Roman"/>
          <w:sz w:val="24"/>
          <w:szCs w:val="24"/>
        </w:rPr>
        <w:t>Вентана</w:t>
      </w:r>
      <w:proofErr w:type="spellEnd"/>
      <w:r w:rsidRPr="00D0772A">
        <w:rPr>
          <w:rFonts w:ascii="Times New Roman" w:hAnsi="Times New Roman" w:cs="Times New Roman"/>
          <w:sz w:val="24"/>
          <w:szCs w:val="24"/>
        </w:rPr>
        <w:t>-Граф» 2013г.</w:t>
      </w:r>
    </w:p>
    <w:p w:rsidR="00B85CF0" w:rsidRPr="00D0772A" w:rsidRDefault="00B85CF0" w:rsidP="00B85CF0">
      <w:pPr>
        <w:numPr>
          <w:ilvl w:val="0"/>
          <w:numId w:val="9"/>
        </w:numPr>
        <w:shd w:val="clear" w:color="auto" w:fill="FFFFFF"/>
        <w:spacing w:after="0" w:line="240" w:lineRule="auto"/>
        <w:ind w:left="0"/>
        <w:rPr>
          <w:rFonts w:ascii="Times New Roman" w:hAnsi="Times New Roman" w:cs="Times New Roman"/>
          <w:sz w:val="24"/>
          <w:szCs w:val="24"/>
        </w:rPr>
      </w:pPr>
      <w:proofErr w:type="spellStart"/>
      <w:r w:rsidRPr="00D0772A">
        <w:rPr>
          <w:rFonts w:ascii="Times New Roman" w:hAnsi="Times New Roman" w:cs="Times New Roman"/>
          <w:sz w:val="24"/>
          <w:szCs w:val="24"/>
        </w:rPr>
        <w:t>В.И.Лях</w:t>
      </w:r>
      <w:proofErr w:type="spellEnd"/>
      <w:r w:rsidRPr="00D0772A">
        <w:rPr>
          <w:rFonts w:ascii="Times New Roman" w:hAnsi="Times New Roman" w:cs="Times New Roman"/>
          <w:sz w:val="24"/>
          <w:szCs w:val="24"/>
        </w:rPr>
        <w:t xml:space="preserve">, Г.Б. </w:t>
      </w:r>
      <w:proofErr w:type="spellStart"/>
      <w:r w:rsidRPr="00D0772A">
        <w:rPr>
          <w:rFonts w:ascii="Times New Roman" w:hAnsi="Times New Roman" w:cs="Times New Roman"/>
          <w:sz w:val="24"/>
          <w:szCs w:val="24"/>
        </w:rPr>
        <w:t>Мейксон</w:t>
      </w:r>
      <w:proofErr w:type="spellEnd"/>
      <w:r w:rsidRPr="00D0772A">
        <w:rPr>
          <w:rFonts w:ascii="Times New Roman" w:hAnsi="Times New Roman" w:cs="Times New Roman"/>
          <w:sz w:val="24"/>
          <w:szCs w:val="24"/>
        </w:rPr>
        <w:t>. Физическое воспитание учащихся 5-7 классы. Учебник для учащихся общеобразовательных учреждений. Москва. Издательство «Просвещение» 1997г.</w:t>
      </w:r>
    </w:p>
    <w:p w:rsidR="00B85CF0" w:rsidRPr="00D0772A" w:rsidRDefault="00B85CF0" w:rsidP="00B85CF0">
      <w:pPr>
        <w:numPr>
          <w:ilvl w:val="0"/>
          <w:numId w:val="9"/>
        </w:numPr>
        <w:shd w:val="clear" w:color="auto" w:fill="FFFFFF"/>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Поурочные разработки по физкультуре 5-9 классы. В.И. Ковалько. Москва. Издательство «ВАКО» 2009г.</w:t>
      </w:r>
    </w:p>
    <w:p w:rsidR="00B85CF0" w:rsidRPr="00D0772A" w:rsidRDefault="00B85CF0" w:rsidP="00B85CF0">
      <w:pPr>
        <w:numPr>
          <w:ilvl w:val="0"/>
          <w:numId w:val="9"/>
        </w:numPr>
        <w:shd w:val="clear" w:color="auto" w:fill="FFFFFF"/>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Каюров В.С. Книга учителя физической культуры. – М.: Просвещение 1997 г.</w:t>
      </w:r>
    </w:p>
    <w:p w:rsidR="00B85CF0" w:rsidRPr="00D0772A" w:rsidRDefault="00B85CF0" w:rsidP="00B85CF0">
      <w:pPr>
        <w:numPr>
          <w:ilvl w:val="0"/>
          <w:numId w:val="9"/>
        </w:numPr>
        <w:shd w:val="clear" w:color="auto" w:fill="FFFFFF"/>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 xml:space="preserve">В.М. </w:t>
      </w:r>
      <w:proofErr w:type="spellStart"/>
      <w:r w:rsidRPr="00D0772A">
        <w:rPr>
          <w:rFonts w:ascii="Times New Roman" w:hAnsi="Times New Roman" w:cs="Times New Roman"/>
          <w:sz w:val="24"/>
          <w:szCs w:val="24"/>
        </w:rPr>
        <w:t>Смолевский</w:t>
      </w:r>
      <w:proofErr w:type="spellEnd"/>
      <w:r w:rsidRPr="00D0772A">
        <w:rPr>
          <w:rFonts w:ascii="Times New Roman" w:hAnsi="Times New Roman" w:cs="Times New Roman"/>
          <w:sz w:val="24"/>
          <w:szCs w:val="24"/>
        </w:rPr>
        <w:t>. Гимнастика и методика преподавания. - М.: «Физкультура и спорт» 1987г.</w:t>
      </w:r>
    </w:p>
    <w:p w:rsidR="00B85CF0" w:rsidRPr="00D0772A" w:rsidRDefault="00B85CF0" w:rsidP="00B85CF0">
      <w:pPr>
        <w:numPr>
          <w:ilvl w:val="0"/>
          <w:numId w:val="9"/>
        </w:numPr>
        <w:shd w:val="clear" w:color="auto" w:fill="FFFFFF"/>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 xml:space="preserve">Н.И. </w:t>
      </w:r>
      <w:proofErr w:type="spellStart"/>
      <w:r w:rsidRPr="00D0772A">
        <w:rPr>
          <w:rFonts w:ascii="Times New Roman" w:hAnsi="Times New Roman" w:cs="Times New Roman"/>
          <w:sz w:val="24"/>
          <w:szCs w:val="24"/>
        </w:rPr>
        <w:t>Дереклеева</w:t>
      </w:r>
      <w:proofErr w:type="spellEnd"/>
      <w:r w:rsidRPr="00D0772A">
        <w:rPr>
          <w:rFonts w:ascii="Times New Roman" w:hAnsi="Times New Roman" w:cs="Times New Roman"/>
          <w:sz w:val="24"/>
          <w:szCs w:val="24"/>
        </w:rPr>
        <w:t>. Двигательные игры, тренинги</w:t>
      </w:r>
    </w:p>
    <w:p w:rsidR="00B85CF0" w:rsidRPr="00D0772A" w:rsidRDefault="00B85CF0" w:rsidP="00B85CF0">
      <w:pPr>
        <w:numPr>
          <w:ilvl w:val="0"/>
          <w:numId w:val="9"/>
        </w:numPr>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 xml:space="preserve">Планируемые результаты начального общего образования / (Л.Л. Алексеева, С.В. </w:t>
      </w:r>
      <w:proofErr w:type="spellStart"/>
      <w:r w:rsidRPr="00D0772A">
        <w:rPr>
          <w:rFonts w:ascii="Times New Roman" w:hAnsi="Times New Roman" w:cs="Times New Roman"/>
          <w:sz w:val="24"/>
          <w:szCs w:val="24"/>
        </w:rPr>
        <w:t>Анащенкова</w:t>
      </w:r>
      <w:proofErr w:type="spellEnd"/>
      <w:r w:rsidRPr="00D0772A">
        <w:rPr>
          <w:rFonts w:ascii="Times New Roman" w:hAnsi="Times New Roman" w:cs="Times New Roman"/>
          <w:sz w:val="24"/>
          <w:szCs w:val="24"/>
        </w:rPr>
        <w:t xml:space="preserve">, М.З. </w:t>
      </w:r>
      <w:proofErr w:type="spellStart"/>
      <w:r w:rsidRPr="00D0772A">
        <w:rPr>
          <w:rFonts w:ascii="Times New Roman" w:hAnsi="Times New Roman" w:cs="Times New Roman"/>
          <w:sz w:val="24"/>
          <w:szCs w:val="24"/>
        </w:rPr>
        <w:t>Биболетова</w:t>
      </w:r>
      <w:proofErr w:type="spellEnd"/>
      <w:r w:rsidRPr="00D0772A">
        <w:rPr>
          <w:rFonts w:ascii="Times New Roman" w:hAnsi="Times New Roman" w:cs="Times New Roman"/>
          <w:sz w:val="24"/>
          <w:szCs w:val="24"/>
        </w:rPr>
        <w:t xml:space="preserve"> и др.); под. ред. Г.С. Ковалевой, О.Б. Логиновой. – 2-е изд. – М.: Просвещение, 2010.</w:t>
      </w:r>
    </w:p>
    <w:p w:rsidR="00B85CF0" w:rsidRPr="00D0772A" w:rsidRDefault="00B85CF0" w:rsidP="00B85CF0">
      <w:pPr>
        <w:numPr>
          <w:ilvl w:val="0"/>
          <w:numId w:val="9"/>
        </w:numPr>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 М.: Просвещение, 2010.                                                                               </w:t>
      </w:r>
    </w:p>
    <w:p w:rsidR="00B85CF0" w:rsidRPr="00D0772A" w:rsidRDefault="00B85CF0" w:rsidP="00B85CF0">
      <w:pPr>
        <w:numPr>
          <w:ilvl w:val="0"/>
          <w:numId w:val="9"/>
        </w:numPr>
        <w:spacing w:after="0" w:line="240" w:lineRule="auto"/>
        <w:ind w:left="0"/>
        <w:rPr>
          <w:rFonts w:ascii="Times New Roman" w:hAnsi="Times New Roman" w:cs="Times New Roman"/>
          <w:sz w:val="24"/>
          <w:szCs w:val="24"/>
        </w:rPr>
      </w:pPr>
      <w:r w:rsidRPr="00D0772A">
        <w:rPr>
          <w:rFonts w:ascii="Times New Roman" w:hAnsi="Times New Roman" w:cs="Times New Roman"/>
          <w:sz w:val="24"/>
          <w:szCs w:val="24"/>
        </w:rPr>
        <w:t>Федеральный государственный стандарт основного общего образования. – М.: Просвещение, 2010.</w:t>
      </w:r>
    </w:p>
    <w:p w:rsidR="00F52F10" w:rsidRPr="00D0772A" w:rsidRDefault="00F52F10" w:rsidP="00F52F10">
      <w:pPr>
        <w:numPr>
          <w:ilvl w:val="0"/>
          <w:numId w:val="9"/>
        </w:numPr>
        <w:spacing w:after="0" w:line="240" w:lineRule="auto"/>
        <w:ind w:left="0"/>
        <w:rPr>
          <w:rFonts w:ascii="Times New Roman" w:hAnsi="Times New Roman" w:cs="Times New Roman"/>
          <w:sz w:val="24"/>
          <w:szCs w:val="24"/>
        </w:rPr>
      </w:pPr>
      <w:r w:rsidRPr="00D0772A">
        <w:rPr>
          <w:rFonts w:ascii="Times New Roman" w:eastAsia="Times New Roman" w:hAnsi="Times New Roman" w:cs="Times New Roman"/>
          <w:color w:val="000000"/>
          <w:sz w:val="24"/>
          <w:szCs w:val="24"/>
          <w:lang w:eastAsia="ru-RU"/>
        </w:rPr>
        <w:t xml:space="preserve">В. </w:t>
      </w:r>
      <w:proofErr w:type="spellStart"/>
      <w:r w:rsidRPr="00D0772A">
        <w:rPr>
          <w:rFonts w:ascii="Times New Roman" w:eastAsia="Times New Roman" w:hAnsi="Times New Roman" w:cs="Times New Roman"/>
          <w:color w:val="000000"/>
          <w:sz w:val="24"/>
          <w:szCs w:val="24"/>
          <w:lang w:eastAsia="ru-RU"/>
        </w:rPr>
        <w:t>И.Лях</w:t>
      </w:r>
      <w:proofErr w:type="spellEnd"/>
      <w:r w:rsidRPr="00D0772A">
        <w:rPr>
          <w:rFonts w:ascii="Times New Roman" w:eastAsia="Times New Roman" w:hAnsi="Times New Roman" w:cs="Times New Roman"/>
          <w:color w:val="000000"/>
          <w:sz w:val="24"/>
          <w:szCs w:val="24"/>
          <w:lang w:eastAsia="ru-RU"/>
        </w:rPr>
        <w:t xml:space="preserve">. Физическая культура. Методические рекомендации 8-9 </w:t>
      </w:r>
      <w:r w:rsidR="00E11144" w:rsidRPr="00D0772A">
        <w:rPr>
          <w:rFonts w:ascii="Times New Roman" w:eastAsia="Times New Roman" w:hAnsi="Times New Roman" w:cs="Times New Roman"/>
          <w:color w:val="000000"/>
          <w:sz w:val="24"/>
          <w:szCs w:val="24"/>
          <w:lang w:eastAsia="ru-RU"/>
        </w:rPr>
        <w:t>классы: пособия</w:t>
      </w:r>
      <w:r w:rsidRPr="00D0772A">
        <w:rPr>
          <w:rFonts w:ascii="Times New Roman" w:eastAsia="Times New Roman" w:hAnsi="Times New Roman" w:cs="Times New Roman"/>
          <w:color w:val="000000"/>
          <w:sz w:val="24"/>
          <w:szCs w:val="24"/>
          <w:lang w:eastAsia="ru-RU"/>
        </w:rPr>
        <w:t xml:space="preserve"> для учителей общеобразовательных организаций:/ В. </w:t>
      </w:r>
      <w:proofErr w:type="spellStart"/>
      <w:proofErr w:type="gramStart"/>
      <w:r w:rsidRPr="00D0772A">
        <w:rPr>
          <w:rFonts w:ascii="Times New Roman" w:eastAsia="Times New Roman" w:hAnsi="Times New Roman" w:cs="Times New Roman"/>
          <w:color w:val="000000"/>
          <w:sz w:val="24"/>
          <w:szCs w:val="24"/>
          <w:lang w:eastAsia="ru-RU"/>
        </w:rPr>
        <w:t>И.Лях</w:t>
      </w:r>
      <w:proofErr w:type="spellEnd"/>
      <w:r w:rsidRPr="00D0772A">
        <w:rPr>
          <w:rFonts w:ascii="Times New Roman" w:eastAsia="Times New Roman" w:hAnsi="Times New Roman" w:cs="Times New Roman"/>
          <w:color w:val="000000"/>
          <w:sz w:val="24"/>
          <w:szCs w:val="24"/>
          <w:lang w:eastAsia="ru-RU"/>
        </w:rPr>
        <w:t>.-</w:t>
      </w:r>
      <w:proofErr w:type="gramEnd"/>
      <w:r w:rsidRPr="00D0772A">
        <w:rPr>
          <w:rFonts w:ascii="Times New Roman" w:eastAsia="Times New Roman" w:hAnsi="Times New Roman" w:cs="Times New Roman"/>
          <w:color w:val="000000"/>
          <w:sz w:val="24"/>
          <w:szCs w:val="24"/>
          <w:lang w:eastAsia="ru-RU"/>
        </w:rPr>
        <w:t xml:space="preserve"> Москва: Просвещение, 2014. – 190.</w:t>
      </w:r>
    </w:p>
    <w:p w:rsidR="00F52F10" w:rsidRPr="00D0772A" w:rsidRDefault="00F52F10" w:rsidP="00E14287">
      <w:pPr>
        <w:numPr>
          <w:ilvl w:val="0"/>
          <w:numId w:val="9"/>
        </w:numPr>
        <w:shd w:val="clear" w:color="auto" w:fill="FFFFFF"/>
        <w:spacing w:before="100" w:beforeAutospacing="1" w:after="100" w:afterAutospacing="1" w:line="240" w:lineRule="auto"/>
        <w:ind w:left="0"/>
        <w:jc w:val="both"/>
        <w:rPr>
          <w:rFonts w:ascii="Calibri" w:eastAsia="Times New Roman" w:hAnsi="Calibri" w:cs="Calibri"/>
          <w:color w:val="000000"/>
          <w:sz w:val="24"/>
          <w:szCs w:val="24"/>
          <w:lang w:eastAsia="ru-RU"/>
        </w:rPr>
      </w:pPr>
      <w:r w:rsidRPr="00D0772A">
        <w:rPr>
          <w:rFonts w:ascii="Times New Roman" w:eastAsia="Times New Roman" w:hAnsi="Times New Roman" w:cs="Times New Roman"/>
          <w:color w:val="000000"/>
          <w:sz w:val="24"/>
          <w:szCs w:val="24"/>
          <w:lang w:eastAsia="ru-RU"/>
        </w:rPr>
        <w:t xml:space="preserve">В. </w:t>
      </w:r>
      <w:proofErr w:type="spellStart"/>
      <w:r w:rsidRPr="00D0772A">
        <w:rPr>
          <w:rFonts w:ascii="Times New Roman" w:eastAsia="Times New Roman" w:hAnsi="Times New Roman" w:cs="Times New Roman"/>
          <w:color w:val="000000"/>
          <w:sz w:val="24"/>
          <w:szCs w:val="24"/>
          <w:lang w:eastAsia="ru-RU"/>
        </w:rPr>
        <w:t>И.Лях</w:t>
      </w:r>
      <w:proofErr w:type="spellEnd"/>
      <w:r w:rsidRPr="00D0772A">
        <w:rPr>
          <w:rFonts w:ascii="Times New Roman" w:eastAsia="Times New Roman" w:hAnsi="Times New Roman" w:cs="Times New Roman"/>
          <w:color w:val="000000"/>
          <w:sz w:val="24"/>
          <w:szCs w:val="24"/>
          <w:lang w:eastAsia="ru-RU"/>
        </w:rPr>
        <w:t>. Примерные программы по учебным предметам. Физическая культура. 5-9 классы: проект.  – М.: Просвещение, 2021. – 104.</w:t>
      </w:r>
    </w:p>
    <w:p w:rsidR="00F52F10" w:rsidRPr="009A2D56" w:rsidRDefault="00F52F10" w:rsidP="00E14287">
      <w:pPr>
        <w:numPr>
          <w:ilvl w:val="0"/>
          <w:numId w:val="9"/>
        </w:numPr>
        <w:shd w:val="clear" w:color="auto" w:fill="FFFFFF"/>
        <w:spacing w:before="100" w:beforeAutospacing="1" w:after="0" w:afterAutospacing="1" w:line="240" w:lineRule="auto"/>
        <w:ind w:left="0"/>
        <w:jc w:val="both"/>
        <w:rPr>
          <w:rFonts w:ascii="Times New Roman" w:hAnsi="Times New Roman" w:cs="Times New Roman"/>
          <w:sz w:val="24"/>
          <w:szCs w:val="24"/>
        </w:rPr>
      </w:pPr>
      <w:r w:rsidRPr="00D0772A">
        <w:rPr>
          <w:rFonts w:ascii="Times New Roman" w:eastAsia="Times New Roman" w:hAnsi="Times New Roman" w:cs="Times New Roman"/>
          <w:color w:val="000000"/>
          <w:sz w:val="24"/>
          <w:szCs w:val="24"/>
          <w:lang w:eastAsia="ru-RU"/>
        </w:rPr>
        <w:t xml:space="preserve">М. Я. </w:t>
      </w:r>
      <w:proofErr w:type="spellStart"/>
      <w:r w:rsidRPr="00D0772A">
        <w:rPr>
          <w:rFonts w:ascii="Times New Roman" w:eastAsia="Times New Roman" w:hAnsi="Times New Roman" w:cs="Times New Roman"/>
          <w:color w:val="000000"/>
          <w:sz w:val="24"/>
          <w:szCs w:val="24"/>
          <w:lang w:eastAsia="ru-RU"/>
        </w:rPr>
        <w:t>Виленского</w:t>
      </w:r>
      <w:proofErr w:type="spellEnd"/>
      <w:r w:rsidRPr="00D0772A">
        <w:rPr>
          <w:rFonts w:ascii="Times New Roman" w:eastAsia="Times New Roman" w:hAnsi="Times New Roman" w:cs="Times New Roman"/>
          <w:color w:val="000000"/>
          <w:sz w:val="24"/>
          <w:szCs w:val="24"/>
          <w:lang w:eastAsia="ru-RU"/>
        </w:rPr>
        <w:t xml:space="preserve">, В.М. Ляха. Физическая культура. Рабочая программа к линии учебников М. Я. </w:t>
      </w:r>
      <w:proofErr w:type="spellStart"/>
      <w:r w:rsidRPr="00D0772A">
        <w:rPr>
          <w:rFonts w:ascii="Times New Roman" w:eastAsia="Times New Roman" w:hAnsi="Times New Roman" w:cs="Times New Roman"/>
          <w:color w:val="000000"/>
          <w:sz w:val="24"/>
          <w:szCs w:val="24"/>
          <w:lang w:eastAsia="ru-RU"/>
        </w:rPr>
        <w:t>Виленского</w:t>
      </w:r>
      <w:proofErr w:type="spellEnd"/>
      <w:r w:rsidRPr="00D0772A">
        <w:rPr>
          <w:rFonts w:ascii="Times New Roman" w:eastAsia="Times New Roman" w:hAnsi="Times New Roman" w:cs="Times New Roman"/>
          <w:color w:val="000000"/>
          <w:sz w:val="24"/>
          <w:szCs w:val="24"/>
          <w:lang w:eastAsia="ru-RU"/>
        </w:rPr>
        <w:t>, В.М. Ляха 5-9 классы. Учебное пособие для общеобразовательных </w:t>
      </w:r>
      <w:r w:rsidRPr="00D0772A">
        <w:rPr>
          <w:rFonts w:ascii="Times New Roman" w:eastAsia="Times New Roman" w:hAnsi="Times New Roman" w:cs="Times New Roman"/>
          <w:color w:val="1E1C11"/>
          <w:sz w:val="24"/>
          <w:szCs w:val="24"/>
          <w:lang w:eastAsia="ru-RU"/>
        </w:rPr>
        <w:t>учреждений. /</w:t>
      </w:r>
      <w:r w:rsidRPr="00D0772A">
        <w:rPr>
          <w:rFonts w:ascii="Times New Roman" w:eastAsia="Times New Roman" w:hAnsi="Times New Roman" w:cs="Times New Roman"/>
          <w:color w:val="000000"/>
          <w:sz w:val="24"/>
          <w:szCs w:val="24"/>
          <w:lang w:eastAsia="ru-RU"/>
        </w:rPr>
        <w:t xml:space="preserve">Сост. В. И. Лях: М: Просвещение, </w:t>
      </w:r>
      <w:r w:rsidR="00E11144" w:rsidRPr="00D0772A">
        <w:rPr>
          <w:rFonts w:ascii="Times New Roman" w:eastAsia="Times New Roman" w:hAnsi="Times New Roman" w:cs="Times New Roman"/>
          <w:color w:val="000000"/>
          <w:sz w:val="24"/>
          <w:szCs w:val="24"/>
          <w:lang w:eastAsia="ru-RU"/>
        </w:rPr>
        <w:t>2015. -</w:t>
      </w:r>
      <w:r w:rsidRPr="00D0772A">
        <w:rPr>
          <w:rFonts w:ascii="Times New Roman" w:eastAsia="Times New Roman" w:hAnsi="Times New Roman" w:cs="Times New Roman"/>
          <w:color w:val="000000"/>
          <w:sz w:val="24"/>
          <w:szCs w:val="24"/>
          <w:lang w:eastAsia="ru-RU"/>
        </w:rPr>
        <w:t xml:space="preserve"> 104.</w:t>
      </w:r>
    </w:p>
    <w:p w:rsidR="009A2D56" w:rsidRPr="009A2D56" w:rsidRDefault="009A2D56" w:rsidP="009A2D56">
      <w:pPr>
        <w:numPr>
          <w:ilvl w:val="0"/>
          <w:numId w:val="9"/>
        </w:numPr>
        <w:shd w:val="clear" w:color="auto" w:fill="FFFFFF"/>
        <w:spacing w:before="100" w:beforeAutospacing="1" w:after="0" w:afterAutospacing="1" w:line="240" w:lineRule="auto"/>
        <w:ind w:left="0"/>
        <w:jc w:val="both"/>
        <w:rPr>
          <w:rFonts w:ascii="Times New Roman" w:hAnsi="Times New Roman" w:cs="Times New Roman"/>
          <w:sz w:val="24"/>
          <w:szCs w:val="24"/>
        </w:rPr>
      </w:pPr>
      <w:r w:rsidRPr="009A2D56">
        <w:rPr>
          <w:rFonts w:ascii="Times New Roman" w:hAnsi="Times New Roman" w:cs="Times New Roman"/>
          <w:sz w:val="24"/>
          <w:szCs w:val="24"/>
        </w:rPr>
        <w:t>В.В. Воронковой.</w:t>
      </w:r>
      <w:r>
        <w:rPr>
          <w:rFonts w:ascii="Times New Roman" w:hAnsi="Times New Roman" w:cs="Times New Roman"/>
          <w:sz w:val="24"/>
          <w:szCs w:val="24"/>
        </w:rPr>
        <w:t xml:space="preserve">, </w:t>
      </w:r>
      <w:r w:rsidRPr="009A2D56">
        <w:rPr>
          <w:rFonts w:ascii="Times New Roman" w:hAnsi="Times New Roman" w:cs="Times New Roman"/>
          <w:sz w:val="24"/>
          <w:szCs w:val="24"/>
        </w:rPr>
        <w:t>«Программы специальных (коррекционных) общеобразовательных учреждений VIII вида 5-9 классов под редакцией доктора педагогичес</w:t>
      </w:r>
      <w:r>
        <w:rPr>
          <w:rFonts w:ascii="Times New Roman" w:hAnsi="Times New Roman" w:cs="Times New Roman"/>
          <w:sz w:val="24"/>
          <w:szCs w:val="24"/>
        </w:rPr>
        <w:t>ких наук В.В. Воронковой. М.:</w:t>
      </w:r>
      <w:r w:rsidRPr="009A2D5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2011- 386с.</w:t>
      </w:r>
    </w:p>
    <w:p w:rsidR="00B85CF0" w:rsidRPr="00D0772A" w:rsidRDefault="00B85CF0" w:rsidP="00B85CF0">
      <w:pPr>
        <w:spacing w:after="0" w:line="240" w:lineRule="auto"/>
        <w:rPr>
          <w:rFonts w:ascii="Times New Roman" w:hAnsi="Times New Roman" w:cs="Times New Roman"/>
          <w:sz w:val="24"/>
          <w:szCs w:val="24"/>
        </w:rPr>
      </w:pPr>
    </w:p>
    <w:p w:rsidR="00B85CF0" w:rsidRPr="00D0772A" w:rsidRDefault="00B85CF0" w:rsidP="00B85CF0">
      <w:pPr>
        <w:spacing w:after="0" w:line="240" w:lineRule="auto"/>
        <w:rPr>
          <w:rFonts w:ascii="Times New Roman" w:hAnsi="Times New Roman" w:cs="Times New Roman"/>
          <w:sz w:val="24"/>
          <w:szCs w:val="24"/>
        </w:rPr>
      </w:pPr>
    </w:p>
    <w:p w:rsidR="00B85CF0" w:rsidRPr="00D0772A" w:rsidRDefault="00B85CF0" w:rsidP="00B85CF0">
      <w:pPr>
        <w:spacing w:after="0" w:line="240" w:lineRule="auto"/>
        <w:rPr>
          <w:rFonts w:ascii="Times New Roman" w:hAnsi="Times New Roman" w:cs="Times New Roman"/>
          <w:sz w:val="24"/>
          <w:szCs w:val="24"/>
        </w:rPr>
      </w:pPr>
    </w:p>
    <w:p w:rsidR="00B85CF0" w:rsidRPr="00D0772A" w:rsidRDefault="00B85CF0" w:rsidP="00B85CF0">
      <w:pPr>
        <w:spacing w:after="0" w:line="240" w:lineRule="auto"/>
        <w:rPr>
          <w:rFonts w:ascii="Times New Roman" w:hAnsi="Times New Roman" w:cs="Times New Roman"/>
          <w:sz w:val="24"/>
          <w:szCs w:val="24"/>
        </w:rPr>
      </w:pPr>
    </w:p>
    <w:p w:rsidR="00B85CF0" w:rsidRPr="00D0772A" w:rsidRDefault="00B85CF0" w:rsidP="00B85CF0">
      <w:pPr>
        <w:spacing w:after="0" w:line="240" w:lineRule="auto"/>
        <w:ind w:firstLine="708"/>
        <w:jc w:val="center"/>
        <w:rPr>
          <w:rFonts w:ascii="Times New Roman" w:hAnsi="Times New Roman" w:cs="Times New Roman"/>
          <w:sz w:val="24"/>
          <w:szCs w:val="24"/>
        </w:rPr>
      </w:pPr>
    </w:p>
    <w:p w:rsidR="00392709" w:rsidRPr="00D0772A" w:rsidRDefault="00392709" w:rsidP="00B85CF0">
      <w:pPr>
        <w:rPr>
          <w:rFonts w:ascii="Times New Roman" w:hAnsi="Times New Roman" w:cs="Times New Roman"/>
          <w:sz w:val="24"/>
          <w:szCs w:val="24"/>
        </w:rPr>
      </w:pPr>
    </w:p>
    <w:sectPr w:rsidR="00392709" w:rsidRPr="00D0772A" w:rsidSect="00982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769"/>
    <w:multiLevelType w:val="multilevel"/>
    <w:tmpl w:val="B99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4D9E"/>
    <w:multiLevelType w:val="multilevel"/>
    <w:tmpl w:val="D2C0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57381"/>
    <w:multiLevelType w:val="multilevel"/>
    <w:tmpl w:val="EC088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66EFA"/>
    <w:multiLevelType w:val="hybridMultilevel"/>
    <w:tmpl w:val="393E7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892F98"/>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7F1A45"/>
    <w:multiLevelType w:val="hybridMultilevel"/>
    <w:tmpl w:val="FC644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0B73C9"/>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67977"/>
    <w:multiLevelType w:val="multilevel"/>
    <w:tmpl w:val="44E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D32933"/>
    <w:multiLevelType w:val="multilevel"/>
    <w:tmpl w:val="96B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40437"/>
    <w:multiLevelType w:val="multilevel"/>
    <w:tmpl w:val="DFB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C2E97"/>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07FF4"/>
    <w:multiLevelType w:val="multilevel"/>
    <w:tmpl w:val="1F82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57B69"/>
    <w:multiLevelType w:val="hybridMultilevel"/>
    <w:tmpl w:val="A85C6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9C31E7"/>
    <w:multiLevelType w:val="multilevel"/>
    <w:tmpl w:val="FB7C7D5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4610C"/>
    <w:multiLevelType w:val="multilevel"/>
    <w:tmpl w:val="C0A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84E9A"/>
    <w:multiLevelType w:val="multilevel"/>
    <w:tmpl w:val="73120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414E6"/>
    <w:multiLevelType w:val="multilevel"/>
    <w:tmpl w:val="C43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B6012"/>
    <w:multiLevelType w:val="multilevel"/>
    <w:tmpl w:val="E15E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14"/>
  </w:num>
  <w:num w:numId="5">
    <w:abstractNumId w:val="8"/>
  </w:num>
  <w:num w:numId="6">
    <w:abstractNumId w:val="16"/>
  </w:num>
  <w:num w:numId="7">
    <w:abstractNumId w:val="9"/>
  </w:num>
  <w:num w:numId="8">
    <w:abstractNumId w:val="0"/>
  </w:num>
  <w:num w:numId="9">
    <w:abstractNumId w:val="13"/>
  </w:num>
  <w:num w:numId="10">
    <w:abstractNumId w:val="17"/>
  </w:num>
  <w:num w:numId="11">
    <w:abstractNumId w:val="1"/>
  </w:num>
  <w:num w:numId="12">
    <w:abstractNumId w:val="2"/>
  </w:num>
  <w:num w:numId="13">
    <w:abstractNumId w:val="15"/>
  </w:num>
  <w:num w:numId="14">
    <w:abstractNumId w:val="11"/>
  </w:num>
  <w:num w:numId="15">
    <w:abstractNumId w:val="7"/>
  </w:num>
  <w:num w:numId="16">
    <w:abstractNumId w:val="4"/>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B3852"/>
    <w:rsid w:val="00023AFD"/>
    <w:rsid w:val="00043B5F"/>
    <w:rsid w:val="00051529"/>
    <w:rsid w:val="000B29AC"/>
    <w:rsid w:val="000C68E6"/>
    <w:rsid w:val="000E0C0B"/>
    <w:rsid w:val="00111769"/>
    <w:rsid w:val="0011595F"/>
    <w:rsid w:val="001267A6"/>
    <w:rsid w:val="001508AB"/>
    <w:rsid w:val="0016780E"/>
    <w:rsid w:val="00170842"/>
    <w:rsid w:val="00171480"/>
    <w:rsid w:val="00175942"/>
    <w:rsid w:val="00196566"/>
    <w:rsid w:val="001B67EF"/>
    <w:rsid w:val="00216B86"/>
    <w:rsid w:val="0022224D"/>
    <w:rsid w:val="0023340D"/>
    <w:rsid w:val="0024300E"/>
    <w:rsid w:val="0026718B"/>
    <w:rsid w:val="00267CB7"/>
    <w:rsid w:val="002910E2"/>
    <w:rsid w:val="002C0CF5"/>
    <w:rsid w:val="002C19B9"/>
    <w:rsid w:val="002E1C80"/>
    <w:rsid w:val="002E3703"/>
    <w:rsid w:val="002F0A13"/>
    <w:rsid w:val="00317AAE"/>
    <w:rsid w:val="00325F51"/>
    <w:rsid w:val="00353830"/>
    <w:rsid w:val="003645C9"/>
    <w:rsid w:val="003779AA"/>
    <w:rsid w:val="00381B71"/>
    <w:rsid w:val="00384434"/>
    <w:rsid w:val="00392709"/>
    <w:rsid w:val="003B35BA"/>
    <w:rsid w:val="003C0D7F"/>
    <w:rsid w:val="003C2C3C"/>
    <w:rsid w:val="003D23FF"/>
    <w:rsid w:val="00400A21"/>
    <w:rsid w:val="004023AD"/>
    <w:rsid w:val="00405CC6"/>
    <w:rsid w:val="00412705"/>
    <w:rsid w:val="004273D9"/>
    <w:rsid w:val="0047796F"/>
    <w:rsid w:val="004A7842"/>
    <w:rsid w:val="004D3DF5"/>
    <w:rsid w:val="004D51CA"/>
    <w:rsid w:val="004E64F4"/>
    <w:rsid w:val="00536EE3"/>
    <w:rsid w:val="00550730"/>
    <w:rsid w:val="005739E7"/>
    <w:rsid w:val="0057676F"/>
    <w:rsid w:val="0059763B"/>
    <w:rsid w:val="005B4547"/>
    <w:rsid w:val="005C7DBA"/>
    <w:rsid w:val="00607413"/>
    <w:rsid w:val="0061706D"/>
    <w:rsid w:val="00633EF3"/>
    <w:rsid w:val="00637FC6"/>
    <w:rsid w:val="0064343E"/>
    <w:rsid w:val="00651E22"/>
    <w:rsid w:val="00651E85"/>
    <w:rsid w:val="00660DA0"/>
    <w:rsid w:val="00662936"/>
    <w:rsid w:val="006739E3"/>
    <w:rsid w:val="006757D8"/>
    <w:rsid w:val="00683923"/>
    <w:rsid w:val="0069015F"/>
    <w:rsid w:val="00692F45"/>
    <w:rsid w:val="00693A3D"/>
    <w:rsid w:val="006A0C72"/>
    <w:rsid w:val="006B72BB"/>
    <w:rsid w:val="006D60A2"/>
    <w:rsid w:val="006D695B"/>
    <w:rsid w:val="006E1F4A"/>
    <w:rsid w:val="006E5AA1"/>
    <w:rsid w:val="006F0E5F"/>
    <w:rsid w:val="00704AA8"/>
    <w:rsid w:val="00710F2A"/>
    <w:rsid w:val="00712E7C"/>
    <w:rsid w:val="007623CF"/>
    <w:rsid w:val="00771A1F"/>
    <w:rsid w:val="007955F6"/>
    <w:rsid w:val="007C47A4"/>
    <w:rsid w:val="007D1643"/>
    <w:rsid w:val="007D4E34"/>
    <w:rsid w:val="007F243E"/>
    <w:rsid w:val="007F43C3"/>
    <w:rsid w:val="0084415E"/>
    <w:rsid w:val="00846B68"/>
    <w:rsid w:val="00860B66"/>
    <w:rsid w:val="00874146"/>
    <w:rsid w:val="00895AD9"/>
    <w:rsid w:val="008B52AD"/>
    <w:rsid w:val="008B5908"/>
    <w:rsid w:val="00907EEB"/>
    <w:rsid w:val="00923456"/>
    <w:rsid w:val="0092553B"/>
    <w:rsid w:val="009356D1"/>
    <w:rsid w:val="00936D1A"/>
    <w:rsid w:val="0093743C"/>
    <w:rsid w:val="00980B8E"/>
    <w:rsid w:val="0098213F"/>
    <w:rsid w:val="00990E6F"/>
    <w:rsid w:val="00990ECA"/>
    <w:rsid w:val="0099368C"/>
    <w:rsid w:val="0099682D"/>
    <w:rsid w:val="00997DF4"/>
    <w:rsid w:val="009A2D56"/>
    <w:rsid w:val="009D120B"/>
    <w:rsid w:val="00A009D8"/>
    <w:rsid w:val="00A07BB5"/>
    <w:rsid w:val="00A2165B"/>
    <w:rsid w:val="00A22F06"/>
    <w:rsid w:val="00A264A5"/>
    <w:rsid w:val="00A46A2A"/>
    <w:rsid w:val="00A531F9"/>
    <w:rsid w:val="00A603EB"/>
    <w:rsid w:val="00A625E7"/>
    <w:rsid w:val="00A7213F"/>
    <w:rsid w:val="00A8286C"/>
    <w:rsid w:val="00A97F4E"/>
    <w:rsid w:val="00AA1BC9"/>
    <w:rsid w:val="00AB485B"/>
    <w:rsid w:val="00AC0659"/>
    <w:rsid w:val="00AC25F9"/>
    <w:rsid w:val="00AC6044"/>
    <w:rsid w:val="00AC66D9"/>
    <w:rsid w:val="00AC7512"/>
    <w:rsid w:val="00AD55D9"/>
    <w:rsid w:val="00AD7AEA"/>
    <w:rsid w:val="00AE7388"/>
    <w:rsid w:val="00B046C3"/>
    <w:rsid w:val="00B25D97"/>
    <w:rsid w:val="00B34710"/>
    <w:rsid w:val="00B5163D"/>
    <w:rsid w:val="00B521DA"/>
    <w:rsid w:val="00B80E5E"/>
    <w:rsid w:val="00B85CF0"/>
    <w:rsid w:val="00B97F20"/>
    <w:rsid w:val="00BA4C51"/>
    <w:rsid w:val="00BA77E4"/>
    <w:rsid w:val="00BB3852"/>
    <w:rsid w:val="00BD50A3"/>
    <w:rsid w:val="00BF1D46"/>
    <w:rsid w:val="00C22B90"/>
    <w:rsid w:val="00C31E0C"/>
    <w:rsid w:val="00C34265"/>
    <w:rsid w:val="00C34D7E"/>
    <w:rsid w:val="00C35EE4"/>
    <w:rsid w:val="00C46225"/>
    <w:rsid w:val="00C50529"/>
    <w:rsid w:val="00C603F7"/>
    <w:rsid w:val="00C61C86"/>
    <w:rsid w:val="00C7747A"/>
    <w:rsid w:val="00C77F47"/>
    <w:rsid w:val="00CA1E52"/>
    <w:rsid w:val="00CA2C5A"/>
    <w:rsid w:val="00CA4280"/>
    <w:rsid w:val="00CA6A6C"/>
    <w:rsid w:val="00CB663A"/>
    <w:rsid w:val="00CE3EB9"/>
    <w:rsid w:val="00CE5747"/>
    <w:rsid w:val="00D0772A"/>
    <w:rsid w:val="00D40C2D"/>
    <w:rsid w:val="00D63A4C"/>
    <w:rsid w:val="00D854C7"/>
    <w:rsid w:val="00D93EE7"/>
    <w:rsid w:val="00DB2E0A"/>
    <w:rsid w:val="00DB3F62"/>
    <w:rsid w:val="00DC7084"/>
    <w:rsid w:val="00DE5E6B"/>
    <w:rsid w:val="00DE7F8C"/>
    <w:rsid w:val="00DF614C"/>
    <w:rsid w:val="00E018E0"/>
    <w:rsid w:val="00E11144"/>
    <w:rsid w:val="00E13743"/>
    <w:rsid w:val="00E14287"/>
    <w:rsid w:val="00E14E97"/>
    <w:rsid w:val="00E307B2"/>
    <w:rsid w:val="00E463CA"/>
    <w:rsid w:val="00E571F7"/>
    <w:rsid w:val="00E94D99"/>
    <w:rsid w:val="00EB1CCD"/>
    <w:rsid w:val="00EC0786"/>
    <w:rsid w:val="00EC34F2"/>
    <w:rsid w:val="00F01803"/>
    <w:rsid w:val="00F13689"/>
    <w:rsid w:val="00F27DF0"/>
    <w:rsid w:val="00F406DA"/>
    <w:rsid w:val="00F52F10"/>
    <w:rsid w:val="00F60505"/>
    <w:rsid w:val="00F60E2B"/>
    <w:rsid w:val="00F63DCD"/>
    <w:rsid w:val="00F6775B"/>
    <w:rsid w:val="00F67B63"/>
    <w:rsid w:val="00F80AF7"/>
    <w:rsid w:val="00F879FF"/>
    <w:rsid w:val="00F97C5D"/>
    <w:rsid w:val="00FA0209"/>
    <w:rsid w:val="00FC55B5"/>
    <w:rsid w:val="00FC73E2"/>
    <w:rsid w:val="00FD5714"/>
    <w:rsid w:val="00FD6810"/>
    <w:rsid w:val="00FE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0646"/>
  <w15:docId w15:val="{97E6D236-5076-46F7-ACC6-74051594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A1F"/>
  </w:style>
  <w:style w:type="paragraph" w:styleId="3">
    <w:name w:val="heading 3"/>
    <w:basedOn w:val="a"/>
    <w:next w:val="a"/>
    <w:link w:val="30"/>
    <w:qFormat/>
    <w:rsid w:val="004D3DF5"/>
    <w:pPr>
      <w:keepNext/>
      <w:spacing w:after="0" w:line="360" w:lineRule="auto"/>
      <w:outlineLvl w:val="2"/>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3DF5"/>
    <w:pPr>
      <w:spacing w:after="160" w:line="259" w:lineRule="auto"/>
      <w:ind w:left="720"/>
      <w:contextualSpacing/>
    </w:pPr>
  </w:style>
  <w:style w:type="character" w:customStyle="1" w:styleId="30">
    <w:name w:val="Заголовок 3 Знак"/>
    <w:basedOn w:val="a0"/>
    <w:link w:val="3"/>
    <w:rsid w:val="004D3DF5"/>
    <w:rPr>
      <w:rFonts w:ascii="Times New Roman" w:eastAsia="Times New Roman" w:hAnsi="Times New Roman" w:cs="Times New Roman"/>
      <w:b/>
      <w:bCs/>
      <w:i/>
      <w:iCs/>
      <w:sz w:val="28"/>
      <w:szCs w:val="24"/>
      <w:lang w:eastAsia="ru-RU"/>
    </w:rPr>
  </w:style>
  <w:style w:type="paragraph" w:styleId="a5">
    <w:name w:val="Balloon Text"/>
    <w:basedOn w:val="a"/>
    <w:link w:val="a6"/>
    <w:uiPriority w:val="99"/>
    <w:semiHidden/>
    <w:unhideWhenUsed/>
    <w:rsid w:val="00607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7413"/>
    <w:rPr>
      <w:rFonts w:ascii="Tahoma" w:hAnsi="Tahoma" w:cs="Tahoma"/>
      <w:sz w:val="16"/>
      <w:szCs w:val="16"/>
    </w:rPr>
  </w:style>
  <w:style w:type="paragraph" w:styleId="a7">
    <w:name w:val="Body Text Indent"/>
    <w:basedOn w:val="a"/>
    <w:link w:val="a8"/>
    <w:rsid w:val="00FC73E2"/>
    <w:pPr>
      <w:suppressAutoHyphens/>
      <w:spacing w:before="100" w:after="0" w:line="240" w:lineRule="auto"/>
      <w:ind w:left="-284" w:firstLine="567"/>
      <w:jc w:val="center"/>
    </w:pPr>
    <w:rPr>
      <w:rFonts w:ascii="Arial" w:eastAsia="Times New Roman" w:hAnsi="Arial" w:cs="Times New Roman"/>
      <w:b/>
      <w:kern w:val="1"/>
      <w:sz w:val="32"/>
      <w:szCs w:val="24"/>
      <w:lang w:eastAsia="ru-RU"/>
    </w:rPr>
  </w:style>
  <w:style w:type="character" w:customStyle="1" w:styleId="a8">
    <w:name w:val="Основной текст с отступом Знак"/>
    <w:basedOn w:val="a0"/>
    <w:link w:val="a7"/>
    <w:rsid w:val="00FC73E2"/>
    <w:rPr>
      <w:rFonts w:ascii="Arial" w:eastAsia="Times New Roman" w:hAnsi="Arial" w:cs="Times New Roman"/>
      <w:b/>
      <w:kern w:val="1"/>
      <w:sz w:val="32"/>
      <w:szCs w:val="24"/>
      <w:lang w:eastAsia="ru-RU"/>
    </w:rPr>
  </w:style>
  <w:style w:type="numbering" w:customStyle="1" w:styleId="1">
    <w:name w:val="Нет списка1"/>
    <w:next w:val="a2"/>
    <w:uiPriority w:val="99"/>
    <w:semiHidden/>
    <w:unhideWhenUsed/>
    <w:rsid w:val="00DB2E0A"/>
  </w:style>
  <w:style w:type="paragraph" w:styleId="a9">
    <w:name w:val="Normal (Web)"/>
    <w:basedOn w:val="a"/>
    <w:uiPriority w:val="99"/>
    <w:unhideWhenUsed/>
    <w:rsid w:val="00CA4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718B"/>
  </w:style>
  <w:style w:type="paragraph" w:customStyle="1" w:styleId="c4">
    <w:name w:val="c4"/>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26718B"/>
  </w:style>
  <w:style w:type="character" w:customStyle="1" w:styleId="c44">
    <w:name w:val="c44"/>
    <w:basedOn w:val="a0"/>
    <w:rsid w:val="0026718B"/>
  </w:style>
  <w:style w:type="paragraph" w:customStyle="1" w:styleId="c9">
    <w:name w:val="c9"/>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6718B"/>
  </w:style>
  <w:style w:type="character" w:customStyle="1" w:styleId="c1">
    <w:name w:val="c1"/>
    <w:basedOn w:val="a0"/>
    <w:rsid w:val="0026718B"/>
  </w:style>
  <w:style w:type="paragraph" w:customStyle="1" w:styleId="c15">
    <w:name w:val="c15"/>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6718B"/>
  </w:style>
  <w:style w:type="paragraph" w:customStyle="1" w:styleId="c81">
    <w:name w:val="c81"/>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26718B"/>
  </w:style>
  <w:style w:type="character" w:customStyle="1" w:styleId="c13">
    <w:name w:val="c13"/>
    <w:basedOn w:val="a0"/>
    <w:rsid w:val="0026718B"/>
  </w:style>
  <w:style w:type="paragraph" w:customStyle="1" w:styleId="c46">
    <w:name w:val="c46"/>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2671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4047">
      <w:bodyDiv w:val="1"/>
      <w:marLeft w:val="0"/>
      <w:marRight w:val="0"/>
      <w:marTop w:val="0"/>
      <w:marBottom w:val="0"/>
      <w:divBdr>
        <w:top w:val="none" w:sz="0" w:space="0" w:color="auto"/>
        <w:left w:val="none" w:sz="0" w:space="0" w:color="auto"/>
        <w:bottom w:val="none" w:sz="0" w:space="0" w:color="auto"/>
        <w:right w:val="none" w:sz="0" w:space="0" w:color="auto"/>
      </w:divBdr>
    </w:div>
    <w:div w:id="160051804">
      <w:bodyDiv w:val="1"/>
      <w:marLeft w:val="0"/>
      <w:marRight w:val="0"/>
      <w:marTop w:val="0"/>
      <w:marBottom w:val="0"/>
      <w:divBdr>
        <w:top w:val="none" w:sz="0" w:space="0" w:color="auto"/>
        <w:left w:val="none" w:sz="0" w:space="0" w:color="auto"/>
        <w:bottom w:val="none" w:sz="0" w:space="0" w:color="auto"/>
        <w:right w:val="none" w:sz="0" w:space="0" w:color="auto"/>
      </w:divBdr>
    </w:div>
    <w:div w:id="311834933">
      <w:bodyDiv w:val="1"/>
      <w:marLeft w:val="0"/>
      <w:marRight w:val="0"/>
      <w:marTop w:val="0"/>
      <w:marBottom w:val="0"/>
      <w:divBdr>
        <w:top w:val="none" w:sz="0" w:space="0" w:color="auto"/>
        <w:left w:val="none" w:sz="0" w:space="0" w:color="auto"/>
        <w:bottom w:val="none" w:sz="0" w:space="0" w:color="auto"/>
        <w:right w:val="none" w:sz="0" w:space="0" w:color="auto"/>
      </w:divBdr>
    </w:div>
    <w:div w:id="393434166">
      <w:bodyDiv w:val="1"/>
      <w:marLeft w:val="0"/>
      <w:marRight w:val="0"/>
      <w:marTop w:val="0"/>
      <w:marBottom w:val="0"/>
      <w:divBdr>
        <w:top w:val="none" w:sz="0" w:space="0" w:color="auto"/>
        <w:left w:val="none" w:sz="0" w:space="0" w:color="auto"/>
        <w:bottom w:val="none" w:sz="0" w:space="0" w:color="auto"/>
        <w:right w:val="none" w:sz="0" w:space="0" w:color="auto"/>
      </w:divBdr>
    </w:div>
    <w:div w:id="501628043">
      <w:bodyDiv w:val="1"/>
      <w:marLeft w:val="0"/>
      <w:marRight w:val="0"/>
      <w:marTop w:val="0"/>
      <w:marBottom w:val="0"/>
      <w:divBdr>
        <w:top w:val="none" w:sz="0" w:space="0" w:color="auto"/>
        <w:left w:val="none" w:sz="0" w:space="0" w:color="auto"/>
        <w:bottom w:val="none" w:sz="0" w:space="0" w:color="auto"/>
        <w:right w:val="none" w:sz="0" w:space="0" w:color="auto"/>
      </w:divBdr>
    </w:div>
    <w:div w:id="567233941">
      <w:bodyDiv w:val="1"/>
      <w:marLeft w:val="0"/>
      <w:marRight w:val="0"/>
      <w:marTop w:val="0"/>
      <w:marBottom w:val="0"/>
      <w:divBdr>
        <w:top w:val="none" w:sz="0" w:space="0" w:color="auto"/>
        <w:left w:val="none" w:sz="0" w:space="0" w:color="auto"/>
        <w:bottom w:val="none" w:sz="0" w:space="0" w:color="auto"/>
        <w:right w:val="none" w:sz="0" w:space="0" w:color="auto"/>
      </w:divBdr>
    </w:div>
    <w:div w:id="689330524">
      <w:bodyDiv w:val="1"/>
      <w:marLeft w:val="0"/>
      <w:marRight w:val="0"/>
      <w:marTop w:val="0"/>
      <w:marBottom w:val="0"/>
      <w:divBdr>
        <w:top w:val="none" w:sz="0" w:space="0" w:color="auto"/>
        <w:left w:val="none" w:sz="0" w:space="0" w:color="auto"/>
        <w:bottom w:val="none" w:sz="0" w:space="0" w:color="auto"/>
        <w:right w:val="none" w:sz="0" w:space="0" w:color="auto"/>
      </w:divBdr>
    </w:div>
    <w:div w:id="703679527">
      <w:bodyDiv w:val="1"/>
      <w:marLeft w:val="0"/>
      <w:marRight w:val="0"/>
      <w:marTop w:val="0"/>
      <w:marBottom w:val="0"/>
      <w:divBdr>
        <w:top w:val="none" w:sz="0" w:space="0" w:color="auto"/>
        <w:left w:val="none" w:sz="0" w:space="0" w:color="auto"/>
        <w:bottom w:val="none" w:sz="0" w:space="0" w:color="auto"/>
        <w:right w:val="none" w:sz="0" w:space="0" w:color="auto"/>
      </w:divBdr>
    </w:div>
    <w:div w:id="742601431">
      <w:bodyDiv w:val="1"/>
      <w:marLeft w:val="0"/>
      <w:marRight w:val="0"/>
      <w:marTop w:val="0"/>
      <w:marBottom w:val="0"/>
      <w:divBdr>
        <w:top w:val="none" w:sz="0" w:space="0" w:color="auto"/>
        <w:left w:val="none" w:sz="0" w:space="0" w:color="auto"/>
        <w:bottom w:val="none" w:sz="0" w:space="0" w:color="auto"/>
        <w:right w:val="none" w:sz="0" w:space="0" w:color="auto"/>
      </w:divBdr>
    </w:div>
    <w:div w:id="781189646">
      <w:bodyDiv w:val="1"/>
      <w:marLeft w:val="0"/>
      <w:marRight w:val="0"/>
      <w:marTop w:val="0"/>
      <w:marBottom w:val="0"/>
      <w:divBdr>
        <w:top w:val="none" w:sz="0" w:space="0" w:color="auto"/>
        <w:left w:val="none" w:sz="0" w:space="0" w:color="auto"/>
        <w:bottom w:val="none" w:sz="0" w:space="0" w:color="auto"/>
        <w:right w:val="none" w:sz="0" w:space="0" w:color="auto"/>
      </w:divBdr>
    </w:div>
    <w:div w:id="803161285">
      <w:bodyDiv w:val="1"/>
      <w:marLeft w:val="0"/>
      <w:marRight w:val="0"/>
      <w:marTop w:val="0"/>
      <w:marBottom w:val="0"/>
      <w:divBdr>
        <w:top w:val="none" w:sz="0" w:space="0" w:color="auto"/>
        <w:left w:val="none" w:sz="0" w:space="0" w:color="auto"/>
        <w:bottom w:val="none" w:sz="0" w:space="0" w:color="auto"/>
        <w:right w:val="none" w:sz="0" w:space="0" w:color="auto"/>
      </w:divBdr>
    </w:div>
    <w:div w:id="1031416213">
      <w:bodyDiv w:val="1"/>
      <w:marLeft w:val="0"/>
      <w:marRight w:val="0"/>
      <w:marTop w:val="0"/>
      <w:marBottom w:val="0"/>
      <w:divBdr>
        <w:top w:val="none" w:sz="0" w:space="0" w:color="auto"/>
        <w:left w:val="none" w:sz="0" w:space="0" w:color="auto"/>
        <w:bottom w:val="none" w:sz="0" w:space="0" w:color="auto"/>
        <w:right w:val="none" w:sz="0" w:space="0" w:color="auto"/>
      </w:divBdr>
    </w:div>
    <w:div w:id="1173298550">
      <w:bodyDiv w:val="1"/>
      <w:marLeft w:val="0"/>
      <w:marRight w:val="0"/>
      <w:marTop w:val="0"/>
      <w:marBottom w:val="0"/>
      <w:divBdr>
        <w:top w:val="none" w:sz="0" w:space="0" w:color="auto"/>
        <w:left w:val="none" w:sz="0" w:space="0" w:color="auto"/>
        <w:bottom w:val="none" w:sz="0" w:space="0" w:color="auto"/>
        <w:right w:val="none" w:sz="0" w:space="0" w:color="auto"/>
      </w:divBdr>
    </w:div>
    <w:div w:id="1422606865">
      <w:bodyDiv w:val="1"/>
      <w:marLeft w:val="0"/>
      <w:marRight w:val="0"/>
      <w:marTop w:val="0"/>
      <w:marBottom w:val="0"/>
      <w:divBdr>
        <w:top w:val="none" w:sz="0" w:space="0" w:color="auto"/>
        <w:left w:val="none" w:sz="0" w:space="0" w:color="auto"/>
        <w:bottom w:val="none" w:sz="0" w:space="0" w:color="auto"/>
        <w:right w:val="none" w:sz="0" w:space="0" w:color="auto"/>
      </w:divBdr>
    </w:div>
    <w:div w:id="1425152744">
      <w:bodyDiv w:val="1"/>
      <w:marLeft w:val="0"/>
      <w:marRight w:val="0"/>
      <w:marTop w:val="0"/>
      <w:marBottom w:val="0"/>
      <w:divBdr>
        <w:top w:val="none" w:sz="0" w:space="0" w:color="auto"/>
        <w:left w:val="none" w:sz="0" w:space="0" w:color="auto"/>
        <w:bottom w:val="none" w:sz="0" w:space="0" w:color="auto"/>
        <w:right w:val="none" w:sz="0" w:space="0" w:color="auto"/>
      </w:divBdr>
    </w:div>
    <w:div w:id="1450202114">
      <w:bodyDiv w:val="1"/>
      <w:marLeft w:val="0"/>
      <w:marRight w:val="0"/>
      <w:marTop w:val="0"/>
      <w:marBottom w:val="0"/>
      <w:divBdr>
        <w:top w:val="none" w:sz="0" w:space="0" w:color="auto"/>
        <w:left w:val="none" w:sz="0" w:space="0" w:color="auto"/>
        <w:bottom w:val="none" w:sz="0" w:space="0" w:color="auto"/>
        <w:right w:val="none" w:sz="0" w:space="0" w:color="auto"/>
      </w:divBdr>
    </w:div>
    <w:div w:id="1607226551">
      <w:bodyDiv w:val="1"/>
      <w:marLeft w:val="0"/>
      <w:marRight w:val="0"/>
      <w:marTop w:val="0"/>
      <w:marBottom w:val="0"/>
      <w:divBdr>
        <w:top w:val="none" w:sz="0" w:space="0" w:color="auto"/>
        <w:left w:val="none" w:sz="0" w:space="0" w:color="auto"/>
        <w:bottom w:val="none" w:sz="0" w:space="0" w:color="auto"/>
        <w:right w:val="none" w:sz="0" w:space="0" w:color="auto"/>
      </w:divBdr>
    </w:div>
    <w:div w:id="1738434946">
      <w:bodyDiv w:val="1"/>
      <w:marLeft w:val="0"/>
      <w:marRight w:val="0"/>
      <w:marTop w:val="0"/>
      <w:marBottom w:val="0"/>
      <w:divBdr>
        <w:top w:val="none" w:sz="0" w:space="0" w:color="auto"/>
        <w:left w:val="none" w:sz="0" w:space="0" w:color="auto"/>
        <w:bottom w:val="none" w:sz="0" w:space="0" w:color="auto"/>
        <w:right w:val="none" w:sz="0" w:space="0" w:color="auto"/>
      </w:divBdr>
    </w:div>
    <w:div w:id="1740788097">
      <w:bodyDiv w:val="1"/>
      <w:marLeft w:val="0"/>
      <w:marRight w:val="0"/>
      <w:marTop w:val="0"/>
      <w:marBottom w:val="0"/>
      <w:divBdr>
        <w:top w:val="none" w:sz="0" w:space="0" w:color="auto"/>
        <w:left w:val="none" w:sz="0" w:space="0" w:color="auto"/>
        <w:bottom w:val="none" w:sz="0" w:space="0" w:color="auto"/>
        <w:right w:val="none" w:sz="0" w:space="0" w:color="auto"/>
      </w:divBdr>
    </w:div>
    <w:div w:id="1797873658">
      <w:bodyDiv w:val="1"/>
      <w:marLeft w:val="0"/>
      <w:marRight w:val="0"/>
      <w:marTop w:val="0"/>
      <w:marBottom w:val="0"/>
      <w:divBdr>
        <w:top w:val="none" w:sz="0" w:space="0" w:color="auto"/>
        <w:left w:val="none" w:sz="0" w:space="0" w:color="auto"/>
        <w:bottom w:val="none" w:sz="0" w:space="0" w:color="auto"/>
        <w:right w:val="none" w:sz="0" w:space="0" w:color="auto"/>
      </w:divBdr>
    </w:div>
    <w:div w:id="2098210663">
      <w:bodyDiv w:val="1"/>
      <w:marLeft w:val="0"/>
      <w:marRight w:val="0"/>
      <w:marTop w:val="0"/>
      <w:marBottom w:val="0"/>
      <w:divBdr>
        <w:top w:val="none" w:sz="0" w:space="0" w:color="auto"/>
        <w:left w:val="none" w:sz="0" w:space="0" w:color="auto"/>
        <w:bottom w:val="none" w:sz="0" w:space="0" w:color="auto"/>
        <w:right w:val="none" w:sz="0" w:space="0" w:color="auto"/>
      </w:divBdr>
    </w:div>
    <w:div w:id="21041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9159-B97D-4975-9510-9A4B083D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17</Pages>
  <Words>6688</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 Windows</cp:lastModifiedBy>
  <cp:revision>52</cp:revision>
  <cp:lastPrinted>2017-10-05T07:58:00Z</cp:lastPrinted>
  <dcterms:created xsi:type="dcterms:W3CDTF">2021-01-21T13:28:00Z</dcterms:created>
  <dcterms:modified xsi:type="dcterms:W3CDTF">2022-12-24T10:52:00Z</dcterms:modified>
</cp:coreProperties>
</file>