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26" w:rsidRPr="00BF0E33" w:rsidRDefault="00F31426" w:rsidP="00482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F31426" w:rsidRDefault="009B7A51" w:rsidP="004829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учителей физической культуры, ОБЖ </w:t>
      </w:r>
      <w:r w:rsidR="00F31426" w:rsidRPr="00BF0E33">
        <w:rPr>
          <w:rFonts w:ascii="Times New Roman" w:hAnsi="Times New Roman" w:cs="Times New Roman"/>
          <w:b/>
          <w:sz w:val="28"/>
          <w:szCs w:val="28"/>
        </w:rPr>
        <w:t>и педагогов до</w:t>
      </w:r>
      <w:r w:rsidR="003B163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олнительного образования на 2021 – 2022</w:t>
      </w:r>
      <w:r w:rsidR="00F31426" w:rsidRPr="00BF0E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7A51" w:rsidRPr="009B7A51" w:rsidRDefault="00F31426" w:rsidP="009B7A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b/>
          <w:sz w:val="28"/>
          <w:szCs w:val="28"/>
        </w:rPr>
        <w:t>Методическая тема МО учителей физической культуры</w:t>
      </w:r>
      <w:r w:rsidRPr="009B7A51">
        <w:rPr>
          <w:rFonts w:ascii="Times New Roman" w:hAnsi="Times New Roman" w:cs="Times New Roman"/>
          <w:sz w:val="28"/>
          <w:szCs w:val="28"/>
        </w:rPr>
        <w:t xml:space="preserve">: </w:t>
      </w:r>
      <w:r w:rsidR="009B7A51" w:rsidRPr="009B7A51">
        <w:rPr>
          <w:rFonts w:ascii="Times New Roman" w:hAnsi="Times New Roman" w:cs="Times New Roman"/>
          <w:sz w:val="28"/>
          <w:szCs w:val="28"/>
        </w:rPr>
        <w:t xml:space="preserve">«Использование новых информационных, </w:t>
      </w:r>
      <w:proofErr w:type="spellStart"/>
      <w:r w:rsidR="009B7A51" w:rsidRPr="009B7A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B7A51" w:rsidRPr="009B7A51">
        <w:rPr>
          <w:rFonts w:ascii="Times New Roman" w:hAnsi="Times New Roman" w:cs="Times New Roman"/>
          <w:sz w:val="28"/>
          <w:szCs w:val="28"/>
        </w:rPr>
        <w:t xml:space="preserve"> и дистанционных технологий в образовательном процессе»</w:t>
      </w:r>
    </w:p>
    <w:p w:rsidR="009B7A51" w:rsidRPr="009B7A51" w:rsidRDefault="009B7A51" w:rsidP="004829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b/>
          <w:sz w:val="28"/>
          <w:szCs w:val="28"/>
        </w:rPr>
        <w:t>Цели деятельности МО:</w:t>
      </w:r>
      <w:r w:rsidRPr="009B7A51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9B7A5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B7A51">
        <w:rPr>
          <w:rFonts w:ascii="Times New Roman" w:hAnsi="Times New Roman" w:cs="Times New Roman"/>
          <w:sz w:val="28"/>
          <w:szCs w:val="28"/>
        </w:rPr>
        <w:t xml:space="preserve"> подхода в обучении физической культуре. </w:t>
      </w:r>
    </w:p>
    <w:p w:rsidR="009B7A51" w:rsidRPr="009B7A51" w:rsidRDefault="009B7A51" w:rsidP="009B7A51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A51">
        <w:rPr>
          <w:rFonts w:ascii="Times New Roman" w:hAnsi="Times New Roman" w:cs="Times New Roman"/>
          <w:b/>
          <w:sz w:val="28"/>
          <w:szCs w:val="28"/>
        </w:rPr>
        <w:t>МО учителей физической культуры, ОБЖ и педагогов дополнительного образования ставит перед собой следующие задачи: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Изучение документов ФГОС основного общего образования (5-10, 11-12кл). 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 Внедрение в учебный процесс педагогических инновационных технологий. 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Разработка системы работы с одаренными и слабоуспевающими детьми. 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 Создать условия по организации образовательного процесса, направленного на сохранение и укрепление здоровья школьников, воспитание здорового образа жизни, формирование умений и навыков. 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 Подготовка учащихся к сдаче норм «ГТО».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 Продолжить повышать свой профессиональный уровень и изучать н</w:t>
      </w:r>
      <w:r>
        <w:rPr>
          <w:rFonts w:ascii="Times New Roman" w:hAnsi="Times New Roman" w:cs="Times New Roman"/>
          <w:sz w:val="28"/>
          <w:szCs w:val="28"/>
        </w:rPr>
        <w:t>овые педагогические технологии.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>Укрепление здоровья подрастающего поколения, привлечение их к систематическим занятиям физической культурой и спортом. Стремление к физическому совершенствованию и дос</w:t>
      </w:r>
      <w:r>
        <w:rPr>
          <w:rFonts w:ascii="Times New Roman" w:hAnsi="Times New Roman" w:cs="Times New Roman"/>
          <w:sz w:val="28"/>
          <w:szCs w:val="28"/>
        </w:rPr>
        <w:t>тижению спортивных результатов.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педагогического опыта творчески работающих учителей. </w:t>
      </w:r>
    </w:p>
    <w:p w:rsidR="009B7A51" w:rsidRPr="009B7A51" w:rsidRDefault="009B7A51" w:rsidP="009B7A51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>Привлечь к занятиям физической культурой и спортом д</w:t>
      </w:r>
      <w:r>
        <w:rPr>
          <w:rFonts w:ascii="Times New Roman" w:hAnsi="Times New Roman" w:cs="Times New Roman"/>
          <w:sz w:val="28"/>
          <w:szCs w:val="28"/>
        </w:rPr>
        <w:t>етей, состоящих в группе риска, детей с ОВЗ.</w:t>
      </w:r>
    </w:p>
    <w:p w:rsidR="006A744A" w:rsidRDefault="009B7A51" w:rsidP="009B7A51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D" w:rsidRDefault="00F31426" w:rsidP="0048297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FBD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 w:rsidR="00FB4FBD">
        <w:rPr>
          <w:rFonts w:ascii="Times New Roman" w:hAnsi="Times New Roman" w:cs="Times New Roman"/>
          <w:sz w:val="28"/>
          <w:szCs w:val="28"/>
        </w:rPr>
        <w:t>:</w:t>
      </w:r>
    </w:p>
    <w:p w:rsidR="00FB4FBD" w:rsidRPr="00FB4FBD" w:rsidRDefault="00F31426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педагогических кадров. </w:t>
      </w:r>
    </w:p>
    <w:p w:rsidR="00FB4FBD" w:rsidRPr="00FB4FBD" w:rsidRDefault="00F31426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 xml:space="preserve">Создание системы поиска и развития </w:t>
      </w:r>
      <w:r w:rsidR="00FB4FBD">
        <w:rPr>
          <w:rFonts w:ascii="Times New Roman" w:hAnsi="Times New Roman" w:cs="Times New Roman"/>
          <w:sz w:val="28"/>
          <w:szCs w:val="28"/>
        </w:rPr>
        <w:t>талантливых</w:t>
      </w:r>
      <w:r w:rsidRPr="00FB4FBD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B4FBD" w:rsidRPr="00FB4FBD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Сохранение и укрепление психофизического здоровья каждого ученика.</w:t>
      </w:r>
    </w:p>
    <w:p w:rsidR="00FB4FBD" w:rsidRPr="00FB4FBD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Повышение учебной мотивации обучающихся.</w:t>
      </w:r>
    </w:p>
    <w:p w:rsidR="00FB4FBD" w:rsidRPr="006A744A" w:rsidRDefault="00FB4FBD" w:rsidP="0048297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FBD">
        <w:rPr>
          <w:rFonts w:ascii="Times New Roman" w:hAnsi="Times New Roman" w:cs="Times New Roman"/>
          <w:sz w:val="28"/>
          <w:szCs w:val="28"/>
        </w:rPr>
        <w:t>Обобщение и распределение положительного педагогического опыта педагогов.</w:t>
      </w:r>
    </w:p>
    <w:p w:rsidR="006A744A" w:rsidRPr="006A744A" w:rsidRDefault="006A744A" w:rsidP="006A744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7A51">
        <w:rPr>
          <w:rFonts w:ascii="Times New Roman" w:hAnsi="Times New Roman" w:cs="Times New Roman"/>
          <w:sz w:val="28"/>
          <w:szCs w:val="28"/>
        </w:rPr>
        <w:t>ост качества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44A" w:rsidRDefault="006A744A" w:rsidP="006A744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B7A51">
        <w:rPr>
          <w:rFonts w:ascii="Times New Roman" w:hAnsi="Times New Roman" w:cs="Times New Roman"/>
          <w:sz w:val="28"/>
          <w:szCs w:val="28"/>
        </w:rPr>
        <w:t>ормирование основ к физической, патриотическо</w:t>
      </w:r>
      <w:r>
        <w:rPr>
          <w:rFonts w:ascii="Times New Roman" w:hAnsi="Times New Roman" w:cs="Times New Roman"/>
          <w:sz w:val="28"/>
          <w:szCs w:val="28"/>
        </w:rPr>
        <w:t>й и духовной культуры личности.</w:t>
      </w:r>
    </w:p>
    <w:p w:rsidR="006A744A" w:rsidRPr="009B7A51" w:rsidRDefault="006A744A" w:rsidP="006A744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7A51">
        <w:rPr>
          <w:rFonts w:ascii="Times New Roman" w:hAnsi="Times New Roman" w:cs="Times New Roman"/>
          <w:sz w:val="28"/>
          <w:szCs w:val="28"/>
        </w:rPr>
        <w:t>владение учителями МО системой преподавания предметов в соответствии с ФГОС.</w:t>
      </w:r>
    </w:p>
    <w:p w:rsidR="006A744A" w:rsidRPr="00B80F23" w:rsidRDefault="006A744A" w:rsidP="006A744A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426" w:rsidRPr="00BF0E33" w:rsidRDefault="00F31426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>План работы ШМО</w:t>
      </w:r>
      <w:r w:rsidRPr="00BF0E33">
        <w:rPr>
          <w:rFonts w:ascii="Times New Roman" w:hAnsi="Times New Roman" w:cs="Times New Roman"/>
          <w:sz w:val="28"/>
          <w:szCs w:val="28"/>
        </w:rPr>
        <w:t>: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4D87">
        <w:rPr>
          <w:rFonts w:ascii="Times New Roman" w:eastAsia="Calibri" w:hAnsi="Times New Roman" w:cs="Times New Roman"/>
          <w:b/>
          <w:sz w:val="28"/>
          <w:szCs w:val="28"/>
        </w:rPr>
        <w:t>Основными направлениями в работе МО считались: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87">
        <w:rPr>
          <w:rFonts w:ascii="Times New Roman" w:hAnsi="Times New Roman" w:cs="Times New Roman"/>
          <w:sz w:val="28"/>
          <w:szCs w:val="28"/>
        </w:rPr>
        <w:lastRenderedPageBreak/>
        <w:t>- анализ м</w:t>
      </w:r>
      <w:r w:rsidR="003C42A5">
        <w:rPr>
          <w:rFonts w:ascii="Times New Roman" w:hAnsi="Times New Roman" w:cs="Times New Roman"/>
          <w:sz w:val="28"/>
          <w:szCs w:val="28"/>
        </w:rPr>
        <w:t>етодической деятельности за 2021-2022</w:t>
      </w:r>
      <w:r w:rsidRPr="00584D87">
        <w:rPr>
          <w:rFonts w:ascii="Times New Roman" w:hAnsi="Times New Roman" w:cs="Times New Roman"/>
          <w:sz w:val="28"/>
          <w:szCs w:val="28"/>
        </w:rPr>
        <w:t xml:space="preserve"> уч</w:t>
      </w:r>
      <w:r w:rsidR="00E778AC">
        <w:rPr>
          <w:rFonts w:ascii="Times New Roman" w:hAnsi="Times New Roman" w:cs="Times New Roman"/>
          <w:sz w:val="28"/>
          <w:szCs w:val="28"/>
        </w:rPr>
        <w:t xml:space="preserve">ебный год и </w:t>
      </w:r>
      <w:r w:rsidR="003C42A5">
        <w:rPr>
          <w:rFonts w:ascii="Times New Roman" w:hAnsi="Times New Roman" w:cs="Times New Roman"/>
          <w:sz w:val="28"/>
          <w:szCs w:val="28"/>
        </w:rPr>
        <w:t>планирование на 2022-2023</w:t>
      </w:r>
      <w:r w:rsidR="00E778AC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84D87">
        <w:rPr>
          <w:rFonts w:ascii="Times New Roman" w:hAnsi="Times New Roman" w:cs="Times New Roman"/>
          <w:sz w:val="28"/>
          <w:szCs w:val="28"/>
        </w:rPr>
        <w:t>нализ посещения открытых уроков. Изучение направлений деятельности</w:t>
      </w:r>
      <w:r w:rsidR="00E778AC">
        <w:rPr>
          <w:rFonts w:ascii="Times New Roman" w:hAnsi="Times New Roman" w:cs="Times New Roman"/>
          <w:sz w:val="28"/>
          <w:szCs w:val="28"/>
        </w:rPr>
        <w:t xml:space="preserve"> педагогов (методические темы);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584D87">
        <w:rPr>
          <w:rFonts w:ascii="Times New Roman" w:hAnsi="Times New Roman" w:cs="Times New Roman"/>
          <w:sz w:val="28"/>
          <w:szCs w:val="28"/>
        </w:rPr>
        <w:t>нализ раб</w:t>
      </w:r>
      <w:r w:rsidR="00E778AC">
        <w:rPr>
          <w:rFonts w:ascii="Times New Roman" w:hAnsi="Times New Roman" w:cs="Times New Roman"/>
          <w:sz w:val="28"/>
          <w:szCs w:val="28"/>
        </w:rPr>
        <w:t>оты педагогов через МО;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84D87">
        <w:rPr>
          <w:rFonts w:ascii="Times New Roman" w:hAnsi="Times New Roman" w:cs="Times New Roman"/>
          <w:sz w:val="28"/>
          <w:szCs w:val="28"/>
        </w:rPr>
        <w:t>зучение новинок в методической литературе в целях совершенствова</w:t>
      </w:r>
      <w:r w:rsidR="00E778AC">
        <w:rPr>
          <w:rFonts w:ascii="Times New Roman" w:hAnsi="Times New Roman" w:cs="Times New Roman"/>
          <w:sz w:val="28"/>
          <w:szCs w:val="28"/>
        </w:rPr>
        <w:t>ния педагогической деятельности;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учебных сайтах</w:t>
      </w:r>
      <w:r w:rsidR="00E778AC">
        <w:rPr>
          <w:rFonts w:ascii="Times New Roman" w:hAnsi="Times New Roman" w:cs="Times New Roman"/>
          <w:sz w:val="28"/>
          <w:szCs w:val="28"/>
        </w:rPr>
        <w:t>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4D87">
        <w:rPr>
          <w:rFonts w:ascii="Times New Roman" w:hAnsi="Times New Roman" w:cs="Times New Roman"/>
          <w:sz w:val="28"/>
          <w:szCs w:val="28"/>
        </w:rPr>
        <w:t>ополнение тематической папки «Методическое объединение учителей физической культуры</w:t>
      </w:r>
      <w:r w:rsidR="00E778AC">
        <w:rPr>
          <w:rFonts w:ascii="Times New Roman" w:hAnsi="Times New Roman" w:cs="Times New Roman"/>
          <w:sz w:val="28"/>
          <w:szCs w:val="28"/>
        </w:rPr>
        <w:t>»;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4D87">
        <w:rPr>
          <w:rFonts w:ascii="Times New Roman" w:hAnsi="Times New Roman" w:cs="Times New Roman"/>
          <w:sz w:val="28"/>
          <w:szCs w:val="28"/>
        </w:rPr>
        <w:t>ыявление затруднений, методическое сопровождение и оказание практической помощи педагогам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78AC">
        <w:rPr>
          <w:rFonts w:ascii="Times New Roman" w:hAnsi="Times New Roman" w:cs="Times New Roman"/>
          <w:sz w:val="28"/>
          <w:szCs w:val="28"/>
        </w:rPr>
        <w:t xml:space="preserve"> подготовки к аттестации;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>онсультирование педагогов по вопросам 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планированию доп. </w:t>
      </w:r>
      <w:r w:rsidR="00E77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E778AC">
        <w:rPr>
          <w:rFonts w:ascii="Times New Roman" w:hAnsi="Times New Roman" w:cs="Times New Roman"/>
          <w:sz w:val="28"/>
          <w:szCs w:val="28"/>
        </w:rPr>
        <w:t>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87" w:rsidRPr="00584D87" w:rsidRDefault="00584D87" w:rsidP="004829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84D87">
        <w:rPr>
          <w:rFonts w:ascii="Times New Roman" w:hAnsi="Times New Roman" w:cs="Times New Roman"/>
          <w:sz w:val="28"/>
          <w:szCs w:val="28"/>
        </w:rPr>
        <w:t>онсультирование педагогов с целью ликвидации затруднени</w:t>
      </w:r>
      <w:r w:rsidR="00E778AC">
        <w:rPr>
          <w:rFonts w:ascii="Times New Roman" w:hAnsi="Times New Roman" w:cs="Times New Roman"/>
          <w:sz w:val="28"/>
          <w:szCs w:val="28"/>
        </w:rPr>
        <w:t>й в педагогической деятельности;</w:t>
      </w:r>
      <w:r w:rsidRPr="00584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спортивны</w:t>
      </w:r>
      <w:r w:rsidR="00E778AC">
        <w:rPr>
          <w:rFonts w:ascii="Times New Roman" w:eastAsia="Calibri" w:hAnsi="Times New Roman" w:cs="Times New Roman"/>
          <w:sz w:val="28"/>
          <w:szCs w:val="28"/>
        </w:rPr>
        <w:t>х праздников вместе с учащимися;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создание специальной оздоровительной среды и условий ведения комплексной работы в образовательной области «Физическая культура»;</w:t>
      </w:r>
    </w:p>
    <w:p w:rsidR="00E70552" w:rsidRPr="00BF0E33" w:rsidRDefault="00E70552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- организация учебного процесса с учетом возрастных и индивидуальных особенностей учащихся.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33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в начале года задачами и направленностью на их решение было проведено 5 плановых заседаний МО, где обсуждались общие вопросы организации, планирования и ведения учебно-воспитательного процесса, организации спортивно-массовых мероприятий для повышения работоспособности и укрепления здоровья детей с ОВЗ.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BF0E33" w:rsidRDefault="00F31426" w:rsidP="0048297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33">
        <w:rPr>
          <w:rFonts w:ascii="Times New Roman" w:hAnsi="Times New Roman" w:cs="Times New Roman"/>
          <w:b/>
          <w:sz w:val="28"/>
          <w:szCs w:val="28"/>
        </w:rPr>
        <w:t xml:space="preserve">Темы заседаний МО: 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F23" w:rsidRPr="00BF0E33" w:rsidRDefault="00B80F23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2612"/>
        <w:gridCol w:w="4147"/>
        <w:gridCol w:w="2375"/>
      </w:tblGrid>
      <w:tr w:rsidR="00607D30" w:rsidRPr="00BF0E33" w:rsidTr="00607D30">
        <w:tc>
          <w:tcPr>
            <w:tcW w:w="1037" w:type="dxa"/>
            <w:shd w:val="clear" w:color="auto" w:fill="auto"/>
          </w:tcPr>
          <w:p w:rsidR="00607D30" w:rsidRPr="00BF0E33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2" w:type="dxa"/>
            <w:shd w:val="clear" w:color="auto" w:fill="auto"/>
          </w:tcPr>
          <w:p w:rsidR="00607D30" w:rsidRPr="00BF0E33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47" w:type="dxa"/>
            <w:shd w:val="clear" w:color="auto" w:fill="auto"/>
          </w:tcPr>
          <w:p w:rsidR="00607D30" w:rsidRPr="00BF0E33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E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375" w:type="dxa"/>
          </w:tcPr>
          <w:p w:rsidR="00607D30" w:rsidRPr="00BF0E33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выступающего</w:t>
            </w:r>
          </w:p>
        </w:tc>
      </w:tr>
      <w:tr w:rsidR="00607D30" w:rsidRPr="00BF0E33" w:rsidTr="00607D30">
        <w:tc>
          <w:tcPr>
            <w:tcW w:w="1037" w:type="dxa"/>
            <w:shd w:val="clear" w:color="auto" w:fill="auto"/>
          </w:tcPr>
          <w:p w:rsidR="00607D30" w:rsidRPr="00563909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12" w:type="dxa"/>
            <w:shd w:val="clear" w:color="auto" w:fill="auto"/>
          </w:tcPr>
          <w:p w:rsidR="00607D30" w:rsidRPr="00271FC5" w:rsidRDefault="00607D30" w:rsidP="00AB3D2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FC5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</w:t>
            </w:r>
            <w:r w:rsidRPr="007D7A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4147" w:type="dxa"/>
            <w:shd w:val="clear" w:color="auto" w:fill="auto"/>
          </w:tcPr>
          <w:p w:rsidR="00607D30" w:rsidRPr="005E7C7A" w:rsidRDefault="00607D30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 xml:space="preserve">1. Согласование рабочих </w:t>
            </w:r>
            <w:r>
              <w:t>КТП по триместрам</w:t>
            </w:r>
            <w:r w:rsidRPr="005E7C7A">
              <w:t xml:space="preserve"> </w:t>
            </w:r>
            <w:r>
              <w:t>на 2021-2022</w:t>
            </w:r>
            <w:r w:rsidRPr="005E7C7A">
              <w:t xml:space="preserve"> учебный год. </w:t>
            </w:r>
          </w:p>
          <w:p w:rsidR="00607D30" w:rsidRPr="005E7C7A" w:rsidRDefault="00607D30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 xml:space="preserve">2. Разработка и утверждение плана спортивно-массовых мероприятий в школе и выездные соревнования на учебный год. </w:t>
            </w:r>
          </w:p>
          <w:p w:rsidR="00607D30" w:rsidRPr="005E7C7A" w:rsidRDefault="00607D30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>3.</w:t>
            </w:r>
            <w:r>
              <w:t xml:space="preserve"> Подготовка и участие в соревнованиях муниципального и областного уровня (кросс, л/атлетика и др.). Подготовка и участие к внешкольным (выездным) соревнованиям.</w:t>
            </w:r>
          </w:p>
          <w:p w:rsidR="00607D30" w:rsidRDefault="00607D30" w:rsidP="00482973">
            <w:pPr>
              <w:pStyle w:val="a3"/>
              <w:spacing w:before="0" w:beforeAutospacing="0" w:after="0" w:afterAutospacing="0"/>
              <w:jc w:val="both"/>
            </w:pPr>
            <w:r w:rsidRPr="005E7C7A">
              <w:t>4. Получить сведения о здоровье учащихся. Определить группы здо</w:t>
            </w:r>
            <w:r>
              <w:t xml:space="preserve">ровья, физкультурные группы </w:t>
            </w:r>
            <w:r>
              <w:lastRenderedPageBreak/>
              <w:t>Особенности работы с обучающимися, отнесенными к разным группам здоровья.</w:t>
            </w:r>
          </w:p>
          <w:p w:rsidR="00607D30" w:rsidRPr="00BF0E33" w:rsidRDefault="00607D30" w:rsidP="00AB3D26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5. Рассмотрение рабочих программ, календарно - тематического планирования по предмету Физическая культура и ОБЖ ФГОС ООО 5-12кл. Экспертиза рабочих программ по физической культуре и ОБЖ с учетом ФГОС (1-4, 5-9, 10-11классы). </w:t>
            </w:r>
          </w:p>
        </w:tc>
        <w:tc>
          <w:tcPr>
            <w:tcW w:w="2375" w:type="dxa"/>
          </w:tcPr>
          <w:p w:rsidR="00607D30" w:rsidRPr="005E7C7A" w:rsidRDefault="00607D30" w:rsidP="0048297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Варлахина</w:t>
            </w:r>
            <w:proofErr w:type="spellEnd"/>
            <w:r>
              <w:t xml:space="preserve"> Р.Ю.</w:t>
            </w:r>
          </w:p>
        </w:tc>
      </w:tr>
      <w:tr w:rsidR="00607D30" w:rsidRPr="00BF0E33" w:rsidTr="00607D30">
        <w:tc>
          <w:tcPr>
            <w:tcW w:w="1037" w:type="dxa"/>
            <w:shd w:val="clear" w:color="auto" w:fill="auto"/>
          </w:tcPr>
          <w:p w:rsidR="00607D30" w:rsidRPr="00563909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6"/>
            </w:tblGrid>
            <w:tr w:rsidR="00607D30" w:rsidRPr="00BF0E33" w:rsidTr="00F12533">
              <w:trPr>
                <w:trHeight w:val="1254"/>
              </w:trPr>
              <w:tc>
                <w:tcPr>
                  <w:tcW w:w="0" w:type="auto"/>
                </w:tcPr>
                <w:p w:rsidR="00607D30" w:rsidRPr="00D76602" w:rsidRDefault="00607D30" w:rsidP="0048297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E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  <w:r w:rsidRPr="00D7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Физкультурно-оздоровительная деятельность.</w:t>
                  </w:r>
                </w:p>
                <w:p w:rsidR="00607D30" w:rsidRPr="00BF0E33" w:rsidRDefault="00607D30" w:rsidP="004829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07D30" w:rsidRPr="00BF0E33" w:rsidRDefault="00607D30" w:rsidP="0048297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</w:tcPr>
          <w:p w:rsidR="00607D30" w:rsidRPr="00337556" w:rsidRDefault="00607D30" w:rsidP="00482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5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здоровья, формирования понятия </w:t>
            </w:r>
            <w:r w:rsidRPr="008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у обучающихся</w:t>
            </w:r>
            <w:r w:rsidRPr="00337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диагностика физической подготовленности учащихся.</w:t>
            </w:r>
          </w:p>
          <w:p w:rsidR="00607D30" w:rsidRDefault="00607D30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556">
              <w:rPr>
                <w:rFonts w:ascii="Times New Roman" w:hAnsi="Times New Roman" w:cs="Times New Roman"/>
                <w:sz w:val="24"/>
                <w:szCs w:val="24"/>
              </w:rPr>
              <w:t>2. Планирование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школьного спортивно-массового мероприятия.</w:t>
            </w:r>
          </w:p>
          <w:p w:rsidR="00607D30" w:rsidRDefault="00607D30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педагогов с методическими темами. </w:t>
            </w:r>
          </w:p>
          <w:p w:rsidR="00607D30" w:rsidRDefault="00607D30" w:rsidP="00A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участие в соревнованиях</w:t>
            </w: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 областного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D30" w:rsidRPr="00AB3D26" w:rsidRDefault="00607D30" w:rsidP="00AB3D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. Подготовка и участие к соревнованиям среди школ.</w:t>
            </w:r>
          </w:p>
        </w:tc>
        <w:tc>
          <w:tcPr>
            <w:tcW w:w="2375" w:type="dxa"/>
          </w:tcPr>
          <w:p w:rsidR="00607D30" w:rsidRDefault="00FD6E64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Варлахина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Р.Ю.</w:t>
            </w:r>
          </w:p>
          <w:p w:rsidR="00FD6E64" w:rsidRPr="00337556" w:rsidRDefault="00FD6E64" w:rsidP="004829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образованию.</w:t>
            </w:r>
          </w:p>
        </w:tc>
      </w:tr>
      <w:tr w:rsidR="00FD6E64" w:rsidRPr="00BF0E33" w:rsidTr="00607D30">
        <w:tc>
          <w:tcPr>
            <w:tcW w:w="1037" w:type="dxa"/>
            <w:shd w:val="clear" w:color="auto" w:fill="auto"/>
          </w:tcPr>
          <w:p w:rsidR="00FD6E64" w:rsidRPr="00563909" w:rsidRDefault="00FD6E64" w:rsidP="00FD6E64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12" w:type="dxa"/>
            <w:shd w:val="clear" w:color="auto" w:fill="auto"/>
          </w:tcPr>
          <w:p w:rsidR="00FD6E64" w:rsidRPr="00271FC5" w:rsidRDefault="00FD6E64" w:rsidP="00D83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FC5">
              <w:rPr>
                <w:rFonts w:ascii="Times New Roman" w:hAnsi="Times New Roman" w:cs="Times New Roman"/>
                <w:bCs/>
              </w:rPr>
              <w:t xml:space="preserve">3) Подведение итогов </w:t>
            </w:r>
            <w:r w:rsidR="00D83965">
              <w:rPr>
                <w:rFonts w:ascii="Times New Roman" w:hAnsi="Times New Roman" w:cs="Times New Roman"/>
                <w:bCs/>
              </w:rPr>
              <w:t>первого триместра.</w:t>
            </w:r>
          </w:p>
        </w:tc>
        <w:tc>
          <w:tcPr>
            <w:tcW w:w="4147" w:type="dxa"/>
            <w:shd w:val="clear" w:color="auto" w:fill="auto"/>
          </w:tcPr>
          <w:p w:rsidR="00FD6E64" w:rsidRPr="009775D8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 w:rsidRPr="00372F8A">
              <w:rPr>
                <w:bCs/>
              </w:rPr>
              <w:t xml:space="preserve">Анализ </w:t>
            </w:r>
            <w:r>
              <w:rPr>
                <w:bCs/>
              </w:rPr>
              <w:t xml:space="preserve">1 </w:t>
            </w:r>
            <w:r w:rsidR="00D83965">
              <w:rPr>
                <w:bCs/>
              </w:rPr>
              <w:t>триместра</w:t>
            </w:r>
            <w:r>
              <w:rPr>
                <w:bCs/>
              </w:rPr>
              <w:t>.</w:t>
            </w:r>
            <w:r w:rsidRPr="00372F8A">
              <w:rPr>
                <w:bCs/>
              </w:rPr>
              <w:t xml:space="preserve"> </w:t>
            </w:r>
            <w:r w:rsidRPr="00372F8A">
              <w:rPr>
                <w:color w:val="000000"/>
                <w:shd w:val="clear" w:color="auto" w:fill="FFFFFF"/>
              </w:rPr>
              <w:t xml:space="preserve">Анализ состояния здоровья учащихся на конец </w:t>
            </w:r>
            <w:r w:rsidR="00D83965">
              <w:rPr>
                <w:color w:val="000000"/>
                <w:shd w:val="clear" w:color="auto" w:fill="FFFFFF"/>
              </w:rPr>
              <w:t xml:space="preserve">1 </w:t>
            </w:r>
            <w:r>
              <w:rPr>
                <w:color w:val="000000"/>
                <w:shd w:val="clear" w:color="auto" w:fill="FFFFFF"/>
              </w:rPr>
              <w:t xml:space="preserve">полугодия. Итоги спортивной работы. </w:t>
            </w:r>
          </w:p>
          <w:p w:rsidR="00FD6E64" w:rsidRDefault="00FD6E64" w:rsidP="00FD6E64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Pr="005E7C7A">
              <w:t>.Планирование и пр</w:t>
            </w:r>
            <w:r>
              <w:t xml:space="preserve">оведение школьных соревнований. </w:t>
            </w:r>
          </w:p>
          <w:p w:rsidR="00FD6E64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Выступление педагогов с методическими темами. </w:t>
            </w:r>
          </w:p>
          <w:p w:rsidR="00FD6E64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9775D8">
              <w:rPr>
                <w:color w:val="000000"/>
                <w:shd w:val="clear" w:color="auto" w:fill="FFFFFF"/>
              </w:rPr>
              <w:t>. Обсуждение лыжной подготовке в</w:t>
            </w:r>
            <w:r>
              <w:rPr>
                <w:color w:val="000000"/>
                <w:shd w:val="clear" w:color="auto" w:fill="FFFFFF"/>
              </w:rPr>
              <w:t>о 2 модуле.</w:t>
            </w:r>
          </w:p>
          <w:p w:rsidR="00FD6E64" w:rsidRPr="00BF0E33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5. Методическая работа: заполнение журналов по дополнительному образованию, коррекция программ по физические культуры.</w:t>
            </w:r>
          </w:p>
        </w:tc>
        <w:tc>
          <w:tcPr>
            <w:tcW w:w="2375" w:type="dxa"/>
          </w:tcPr>
          <w:p w:rsidR="00FD6E64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Варлахина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Р.Ю.</w:t>
            </w:r>
          </w:p>
          <w:p w:rsidR="00FD6E64" w:rsidRPr="00337556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образованию.</w:t>
            </w:r>
          </w:p>
        </w:tc>
      </w:tr>
      <w:tr w:rsidR="00FD6E64" w:rsidRPr="00BF0E33" w:rsidTr="00607D30">
        <w:tc>
          <w:tcPr>
            <w:tcW w:w="1037" w:type="dxa"/>
            <w:shd w:val="clear" w:color="auto" w:fill="auto"/>
          </w:tcPr>
          <w:p w:rsidR="00FD6E64" w:rsidRPr="00563909" w:rsidRDefault="00FD6E64" w:rsidP="00FD6E64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12" w:type="dxa"/>
            <w:shd w:val="clear" w:color="auto" w:fill="auto"/>
          </w:tcPr>
          <w:p w:rsidR="00FD6E64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4)Подведение итогов 2 </w:t>
            </w:r>
            <w:r w:rsidR="00D83965">
              <w:rPr>
                <w:bCs/>
              </w:rPr>
              <w:t>триместра.</w:t>
            </w:r>
          </w:p>
          <w:p w:rsidR="00FD6E64" w:rsidRPr="00BF0E33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</w:tcPr>
          <w:p w:rsidR="00FD6E64" w:rsidRPr="009775D8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775D8">
              <w:rPr>
                <w:bCs/>
              </w:rPr>
              <w:t xml:space="preserve">1. </w:t>
            </w:r>
            <w:r>
              <w:rPr>
                <w:bCs/>
              </w:rPr>
              <w:t xml:space="preserve">Анализ 2 </w:t>
            </w:r>
            <w:r w:rsidR="00D83965">
              <w:rPr>
                <w:bCs/>
              </w:rPr>
              <w:t>триместра</w:t>
            </w:r>
            <w:r>
              <w:rPr>
                <w:bCs/>
              </w:rPr>
              <w:t>.</w:t>
            </w:r>
            <w:r w:rsidRPr="00372F8A">
              <w:rPr>
                <w:bCs/>
              </w:rPr>
              <w:t xml:space="preserve"> </w:t>
            </w:r>
            <w:r w:rsidRPr="00372F8A">
              <w:rPr>
                <w:color w:val="000000"/>
                <w:shd w:val="clear" w:color="auto" w:fill="FFFFFF"/>
              </w:rPr>
              <w:t>Анализ состоя</w:t>
            </w:r>
            <w:r w:rsidR="00D83965">
              <w:rPr>
                <w:color w:val="000000"/>
                <w:shd w:val="clear" w:color="auto" w:fill="FFFFFF"/>
              </w:rPr>
              <w:t xml:space="preserve">ния здоровья учащихся. </w:t>
            </w:r>
            <w:r>
              <w:rPr>
                <w:color w:val="000000"/>
                <w:shd w:val="clear" w:color="auto" w:fill="FFFFFF"/>
              </w:rPr>
              <w:t xml:space="preserve">Итоги спортивной работы. </w:t>
            </w:r>
          </w:p>
          <w:p w:rsidR="00FD6E64" w:rsidRDefault="00FD6E64" w:rsidP="00FD6E64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Pr="005E7C7A">
              <w:t>.Планирование и пр</w:t>
            </w:r>
            <w:r>
              <w:t>оведение школьных соревнований в 3 модуле.</w:t>
            </w:r>
          </w:p>
          <w:p w:rsidR="00FD6E64" w:rsidRPr="00BF0E33" w:rsidRDefault="00FD6E64" w:rsidP="00FD6E6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775D8">
              <w:rPr>
                <w:color w:val="000000"/>
                <w:shd w:val="clear" w:color="auto" w:fill="FFFFFF"/>
              </w:rPr>
              <w:t xml:space="preserve">3. </w:t>
            </w:r>
            <w:r w:rsidRPr="00DA2036">
              <w:t>Корректирование критерий норм оценок по легкой атлетике по выполнению контрольных нормативов для детей с ОВЗ.</w:t>
            </w:r>
          </w:p>
        </w:tc>
        <w:tc>
          <w:tcPr>
            <w:tcW w:w="2375" w:type="dxa"/>
          </w:tcPr>
          <w:p w:rsidR="00FD6E64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Варлахина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Р.Ю.</w:t>
            </w:r>
          </w:p>
          <w:p w:rsidR="00FD6E64" w:rsidRPr="00337556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образованию.</w:t>
            </w:r>
          </w:p>
        </w:tc>
      </w:tr>
      <w:tr w:rsidR="00FD6E64" w:rsidRPr="00BF0E33" w:rsidTr="00607D30">
        <w:tc>
          <w:tcPr>
            <w:tcW w:w="1037" w:type="dxa"/>
            <w:shd w:val="clear" w:color="auto" w:fill="auto"/>
          </w:tcPr>
          <w:p w:rsidR="00FD6E64" w:rsidRDefault="00FD6E64" w:rsidP="00FD6E64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E64" w:rsidRPr="00563909" w:rsidRDefault="00FD6E64" w:rsidP="00FD6E64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9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2" w:type="dxa"/>
            <w:shd w:val="clear" w:color="auto" w:fill="auto"/>
          </w:tcPr>
          <w:p w:rsidR="00FD6E64" w:rsidRPr="005E7C7A" w:rsidRDefault="00FD6E64" w:rsidP="00FD6E64">
            <w:pPr>
              <w:pStyle w:val="a3"/>
              <w:spacing w:before="0" w:beforeAutospacing="0" w:after="0" w:afterAutospacing="0"/>
              <w:jc w:val="both"/>
            </w:pPr>
            <w:r w:rsidRPr="00BF0E33">
              <w:rPr>
                <w:rFonts w:eastAsia="Calibri"/>
                <w:color w:val="000000"/>
                <w:sz w:val="28"/>
                <w:szCs w:val="28"/>
              </w:rPr>
              <w:t xml:space="preserve"> 5)</w:t>
            </w:r>
            <w:r w:rsidRPr="00064DD9">
              <w:t>Анализ работы за год. П</w:t>
            </w:r>
            <w:r w:rsidRPr="00064DD9">
              <w:rPr>
                <w:bCs/>
              </w:rPr>
              <w:t>ланирование работы на следующий</w:t>
            </w:r>
            <w:r>
              <w:rPr>
                <w:bCs/>
              </w:rPr>
              <w:t xml:space="preserve"> учебный год. </w:t>
            </w:r>
          </w:p>
          <w:p w:rsidR="00FD6E64" w:rsidRPr="00BF0E33" w:rsidRDefault="00FD6E64" w:rsidP="00FD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D6E64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lastRenderedPageBreak/>
              <w:t xml:space="preserve">Анализ 3-го </w:t>
            </w:r>
            <w:r w:rsidR="00D83965">
              <w:rPr>
                <w:bCs/>
              </w:rPr>
              <w:t>триместра.</w:t>
            </w:r>
            <w:r w:rsidRPr="00372F8A">
              <w:rPr>
                <w:bCs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Анализ всего учебного года. </w:t>
            </w:r>
          </w:p>
          <w:p w:rsidR="00FD6E64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Подведение итогов спортивно- массовых мероприятий за учебный </w:t>
            </w:r>
            <w:r>
              <w:rPr>
                <w:color w:val="000000"/>
                <w:shd w:val="clear" w:color="auto" w:fill="FFFFFF"/>
              </w:rPr>
              <w:lastRenderedPageBreak/>
              <w:t>год и выездных соревнований.</w:t>
            </w:r>
          </w:p>
          <w:p w:rsidR="00FD6E64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Продолжить искать подход для более слабых детей в классах (освобожденных по болезни детей), разработать систему оценивания на уроке. </w:t>
            </w:r>
          </w:p>
          <w:p w:rsidR="00FD6E64" w:rsidRPr="00867609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rStyle w:val="c3"/>
                <w:bCs/>
              </w:rPr>
            </w:pPr>
            <w:r w:rsidRPr="00C22E1A">
              <w:rPr>
                <w:bCs/>
              </w:rPr>
              <w:t xml:space="preserve">Обсуждение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п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римерного </w:t>
            </w:r>
            <w:r>
              <w:rPr>
                <w:rStyle w:val="c5"/>
                <w:iCs/>
                <w:color w:val="000000"/>
                <w:shd w:val="clear" w:color="auto" w:fill="FFFFFF"/>
              </w:rPr>
              <w:t>спортивно-массового план на 2022 -2023</w:t>
            </w:r>
            <w:r w:rsidRPr="00C22E1A">
              <w:rPr>
                <w:rStyle w:val="c5"/>
                <w:iCs/>
                <w:color w:val="000000"/>
                <w:shd w:val="clear" w:color="auto" w:fill="FFFFFF"/>
              </w:rPr>
              <w:t xml:space="preserve"> учебный год</w:t>
            </w:r>
            <w:r w:rsidRPr="00C22E1A">
              <w:rPr>
                <w:rStyle w:val="c3"/>
                <w:color w:val="000000"/>
                <w:shd w:val="clear" w:color="auto" w:fill="FFFFFF"/>
              </w:rPr>
              <w:t>.</w:t>
            </w:r>
          </w:p>
          <w:p w:rsidR="00FD6E64" w:rsidRPr="00C22E1A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Провести инвентаризация в спортивном зале. Подготовить залы и площадки к новому учебному году.</w:t>
            </w:r>
          </w:p>
          <w:p w:rsidR="00FD6E64" w:rsidRPr="009775D8" w:rsidRDefault="00FD6E64" w:rsidP="00FD6E6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</w:pPr>
            <w:r>
              <w:t>Подготовка спортивные сооружения к учебному году.</w:t>
            </w:r>
          </w:p>
          <w:p w:rsidR="00FD6E64" w:rsidRPr="00BF0E33" w:rsidRDefault="00FD6E64" w:rsidP="00FD6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FD6E64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Варлахина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Р.Ю.</w:t>
            </w:r>
          </w:p>
          <w:p w:rsidR="00FD6E64" w:rsidRPr="00337556" w:rsidRDefault="00FD6E64" w:rsidP="00FD6E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образованию.</w:t>
            </w:r>
          </w:p>
        </w:tc>
      </w:tr>
    </w:tbl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02D">
        <w:rPr>
          <w:rFonts w:ascii="Times New Roman" w:eastAsia="Calibri" w:hAnsi="Times New Roman" w:cs="Times New Roman"/>
          <w:b/>
          <w:sz w:val="28"/>
          <w:szCs w:val="28"/>
        </w:rPr>
        <w:t>В воспитательных и развивающих задачах основными установками являлись</w:t>
      </w:r>
      <w:r w:rsidRPr="00A658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обязательная дифференциация процесса обучения;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соблюдение основ медико-педагогического контроля;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Особое внимание уделялось ориентации учебной деятельности на учет возрастных и индивидуальных особенностей каждого ребенка. Результатами этой работы явились: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формирование у учащихся системы знаний, навыков и умений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самокоррекции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самоконтроля, а также мотивов и установок, помогающих выработать индивидуальный стиль ЗОЖ.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обученность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 -100%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качество обучения образовательной области «Физическая культу</w:t>
      </w:r>
      <w:r w:rsidR="00E778AC">
        <w:rPr>
          <w:rFonts w:ascii="Times New Roman" w:eastAsia="Calibri" w:hAnsi="Times New Roman" w:cs="Times New Roman"/>
          <w:sz w:val="28"/>
          <w:szCs w:val="28"/>
        </w:rPr>
        <w:t>ра»-75-100</w:t>
      </w:r>
      <w:r w:rsidRPr="00A658C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В течение учебного года для определения физической подготовленности у учащихся 2-12 классов принимались контрольные нормативы.</w:t>
      </w:r>
      <w:r w:rsidR="00CC702D">
        <w:rPr>
          <w:rFonts w:ascii="Times New Roman" w:eastAsia="Calibri" w:hAnsi="Times New Roman" w:cs="Times New Roman"/>
          <w:sz w:val="28"/>
          <w:szCs w:val="28"/>
        </w:rPr>
        <w:t xml:space="preserve"> Контрольные нормативы принимаются два раза в учебный год. В начале </w:t>
      </w:r>
      <w:r w:rsidR="00E778AC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607D30">
        <w:rPr>
          <w:rFonts w:ascii="Times New Roman" w:eastAsia="Calibri" w:hAnsi="Times New Roman" w:cs="Times New Roman"/>
          <w:sz w:val="28"/>
          <w:szCs w:val="28"/>
        </w:rPr>
        <w:t>модуля и в конце 3 модуля</w:t>
      </w:r>
      <w:r w:rsidR="00E778AC">
        <w:rPr>
          <w:rFonts w:ascii="Times New Roman" w:eastAsia="Calibri" w:hAnsi="Times New Roman" w:cs="Times New Roman"/>
          <w:sz w:val="28"/>
          <w:szCs w:val="28"/>
        </w:rPr>
        <w:t>. Нормативы были зан</w:t>
      </w:r>
      <w:r w:rsidR="00D728AC">
        <w:rPr>
          <w:rFonts w:ascii="Times New Roman" w:eastAsia="Calibri" w:hAnsi="Times New Roman" w:cs="Times New Roman"/>
          <w:sz w:val="28"/>
          <w:szCs w:val="28"/>
        </w:rPr>
        <w:t xml:space="preserve">есены в специальную таблицу, где можно выявить уровень физической подготовленности обучающего в течении учебного года. 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Следующим непременным условием выполнения поставленных задач являлось выполнение концепции «Основные формы физической культуры как система мер в оздоровительной деятельности образовательного учреждения – урок и внеурочные формы физической культуры - единый образовательный процесс». В данном направлении проведена следующая работа: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внеклассные спортивно - массовые мероприятия (задействовано до 85% уч.)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 xml:space="preserve">- секции по видам спорта - </w:t>
      </w:r>
      <w:proofErr w:type="spellStart"/>
      <w:r w:rsidRPr="00A658C3">
        <w:rPr>
          <w:rFonts w:ascii="Times New Roman" w:eastAsia="Calibri" w:hAnsi="Times New Roman" w:cs="Times New Roman"/>
          <w:sz w:val="28"/>
          <w:szCs w:val="28"/>
        </w:rPr>
        <w:t>голбол</w:t>
      </w:r>
      <w:proofErr w:type="spellEnd"/>
      <w:r w:rsidRPr="00A658C3">
        <w:rPr>
          <w:rFonts w:ascii="Times New Roman" w:eastAsia="Calibri" w:hAnsi="Times New Roman" w:cs="Times New Roman"/>
          <w:sz w:val="28"/>
          <w:szCs w:val="28"/>
        </w:rPr>
        <w:t>, мини-футбол, легкая атлетика, шашки, шахматы (задействовано 75%);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проведение «Дне</w:t>
      </w:r>
      <w:r w:rsidR="00A658C3" w:rsidRPr="00A658C3">
        <w:rPr>
          <w:rFonts w:ascii="Times New Roman" w:eastAsia="Calibri" w:hAnsi="Times New Roman" w:cs="Times New Roman"/>
          <w:sz w:val="28"/>
          <w:szCs w:val="28"/>
        </w:rPr>
        <w:t>й здоровья»- задействовано до 85</w:t>
      </w:r>
      <w:r w:rsidRPr="00A658C3">
        <w:rPr>
          <w:rFonts w:ascii="Times New Roman" w:eastAsia="Calibri" w:hAnsi="Times New Roman" w:cs="Times New Roman"/>
          <w:sz w:val="28"/>
          <w:szCs w:val="28"/>
        </w:rPr>
        <w:t>% учащихся;</w:t>
      </w:r>
    </w:p>
    <w:p w:rsidR="00F31426" w:rsidRPr="00A658C3" w:rsidRDefault="00F31426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C3">
        <w:rPr>
          <w:rFonts w:ascii="Times New Roman" w:eastAsia="Calibri" w:hAnsi="Times New Roman" w:cs="Times New Roman"/>
          <w:sz w:val="28"/>
          <w:szCs w:val="28"/>
        </w:rPr>
        <w:t>- спортивно-массовые мероприятия по плану.</w:t>
      </w:r>
    </w:p>
    <w:p w:rsidR="00F31426" w:rsidRPr="00A658C3" w:rsidRDefault="00562FD0" w:rsidP="004829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выездные соревнования до 40</w:t>
      </w:r>
      <w:r w:rsidR="00F31426" w:rsidRPr="00A658C3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728AC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C3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был проведен согласно поставленным задачам. С учащимися была проведена теоретическая работа о здоровом образе жизни, гигиене, привлечении ребят к занятиям спортом. </w:t>
      </w:r>
    </w:p>
    <w:p w:rsidR="00F31426" w:rsidRPr="00CC702D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2D">
        <w:rPr>
          <w:rFonts w:ascii="Times New Roman" w:hAnsi="Times New Roman" w:cs="Times New Roman"/>
          <w:sz w:val="28"/>
          <w:szCs w:val="28"/>
        </w:rPr>
        <w:lastRenderedPageBreak/>
        <w:t>Большая работа была проведена по технике безопасности и предупреждению травматизма на уроках физической культуры и спортивно-массовой работе, что привело к снижению травм. В рамках популяризации видов спорта педагогический коллектив организовал и провел с учащимися нашей школы ряд спортивных соревнований (матчевые встречи по футболу, пионерболу,</w:t>
      </w:r>
      <w:r w:rsidR="00607D30">
        <w:rPr>
          <w:rFonts w:ascii="Times New Roman" w:hAnsi="Times New Roman" w:cs="Times New Roman"/>
          <w:sz w:val="28"/>
          <w:szCs w:val="28"/>
        </w:rPr>
        <w:t xml:space="preserve"> баскетболу (7- 10 </w:t>
      </w:r>
      <w:proofErr w:type="spellStart"/>
      <w:r w:rsidR="00607D3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07D30">
        <w:rPr>
          <w:rFonts w:ascii="Times New Roman" w:hAnsi="Times New Roman" w:cs="Times New Roman"/>
          <w:sz w:val="28"/>
          <w:szCs w:val="28"/>
        </w:rPr>
        <w:t>.), осенний кросс (2- 5</w:t>
      </w:r>
      <w:r w:rsidR="00A658C3" w:rsidRPr="00CC702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658C3" w:rsidRPr="00CC702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58C3" w:rsidRPr="00CC702D">
        <w:rPr>
          <w:rFonts w:ascii="Times New Roman" w:hAnsi="Times New Roman" w:cs="Times New Roman"/>
          <w:sz w:val="28"/>
          <w:szCs w:val="28"/>
        </w:rPr>
        <w:t>.)</w:t>
      </w:r>
      <w:r w:rsidRPr="00CC702D">
        <w:rPr>
          <w:rFonts w:ascii="Times New Roman" w:hAnsi="Times New Roman" w:cs="Times New Roman"/>
          <w:sz w:val="28"/>
          <w:szCs w:val="28"/>
        </w:rPr>
        <w:t>, веселых ста</w:t>
      </w:r>
      <w:r w:rsidR="00563909">
        <w:rPr>
          <w:rFonts w:ascii="Times New Roman" w:hAnsi="Times New Roman" w:cs="Times New Roman"/>
          <w:sz w:val="28"/>
          <w:szCs w:val="28"/>
        </w:rPr>
        <w:t>ртов, шашки, шахмат</w:t>
      </w:r>
      <w:r w:rsidR="00D728AC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="00D728AC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="00563909">
        <w:rPr>
          <w:rFonts w:ascii="Times New Roman" w:hAnsi="Times New Roman" w:cs="Times New Roman"/>
          <w:sz w:val="28"/>
          <w:szCs w:val="28"/>
        </w:rPr>
        <w:t>, товарищеская встреча по волейболу: сборная школы и учителя.</w:t>
      </w:r>
    </w:p>
    <w:p w:rsidR="00F31426" w:rsidRDefault="00607D30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2021-2022</w:t>
      </w:r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году учащиеся школы участвовали во всероссийских, региональных, областных выездных соревнованиях по шашкам (шахматам),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F31426" w:rsidRPr="00CC702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="00F31426" w:rsidRPr="00CC702D">
        <w:rPr>
          <w:rFonts w:ascii="Times New Roman" w:hAnsi="Times New Roman" w:cs="Times New Roman"/>
          <w:sz w:val="28"/>
          <w:szCs w:val="28"/>
        </w:rPr>
        <w:t xml:space="preserve"> категории детей В1, мини-футболу, по легко</w:t>
      </w:r>
      <w:r w:rsidR="00A658C3" w:rsidRPr="00CC702D">
        <w:rPr>
          <w:rFonts w:ascii="Times New Roman" w:hAnsi="Times New Roman" w:cs="Times New Roman"/>
          <w:sz w:val="28"/>
          <w:szCs w:val="28"/>
        </w:rPr>
        <w:t xml:space="preserve">й атлетике, </w:t>
      </w:r>
      <w:r w:rsidR="00563909">
        <w:rPr>
          <w:rFonts w:ascii="Times New Roman" w:hAnsi="Times New Roman" w:cs="Times New Roman"/>
          <w:sz w:val="28"/>
          <w:szCs w:val="28"/>
        </w:rPr>
        <w:t xml:space="preserve">по плаванию, по лыжным гонка, </w:t>
      </w:r>
      <w:r w:rsidR="00A658C3" w:rsidRPr="00CC702D">
        <w:rPr>
          <w:rFonts w:ascii="Times New Roman" w:hAnsi="Times New Roman" w:cs="Times New Roman"/>
          <w:sz w:val="28"/>
          <w:szCs w:val="28"/>
        </w:rPr>
        <w:t>спартакиаде с разными видами спорта.</w:t>
      </w:r>
    </w:p>
    <w:p w:rsidR="00607D30" w:rsidRDefault="00607D30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635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02D">
        <w:rPr>
          <w:rFonts w:ascii="Times New Roman" w:hAnsi="Times New Roman" w:cs="Times New Roman"/>
          <w:sz w:val="28"/>
          <w:szCs w:val="28"/>
        </w:rPr>
        <w:tab/>
      </w:r>
      <w:r w:rsidR="003B1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</w:t>
      </w:r>
      <w:r w:rsidR="008615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3B1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массовые мероприятия</w:t>
      </w:r>
      <w:r w:rsidR="00682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(выездные)</w:t>
      </w:r>
      <w:r w:rsidR="003B1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82083" w:rsidRDefault="00682083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7"/>
        <w:tblW w:w="10088" w:type="dxa"/>
        <w:tblInd w:w="284" w:type="dxa"/>
        <w:tblLook w:val="04A0" w:firstRow="1" w:lastRow="0" w:firstColumn="1" w:lastColumn="0" w:noHBand="0" w:noVBand="1"/>
      </w:tblPr>
      <w:tblGrid>
        <w:gridCol w:w="598"/>
        <w:gridCol w:w="1125"/>
        <w:gridCol w:w="4622"/>
        <w:gridCol w:w="1880"/>
        <w:gridCol w:w="1863"/>
      </w:tblGrid>
      <w:tr w:rsidR="00FB4587" w:rsidTr="003F735D">
        <w:trPr>
          <w:trHeight w:val="986"/>
        </w:trPr>
        <w:tc>
          <w:tcPr>
            <w:tcW w:w="598" w:type="dxa"/>
          </w:tcPr>
          <w:p w:rsidR="003B1635" w:rsidRPr="000C7699" w:rsidRDefault="003B1635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4622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азывание соревнований</w:t>
            </w:r>
          </w:p>
        </w:tc>
        <w:tc>
          <w:tcPr>
            <w:tcW w:w="1880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проходили соревнования</w:t>
            </w:r>
          </w:p>
        </w:tc>
        <w:tc>
          <w:tcPr>
            <w:tcW w:w="1863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B1635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участников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3B1635" w:rsidRPr="000C7699" w:rsidRDefault="00FB458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2" w:type="dxa"/>
          </w:tcPr>
          <w:p w:rsidR="003B1635" w:rsidRDefault="00FD6E64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72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Московской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по легкой атлетике</w:t>
            </w:r>
            <w:r w:rsidR="00FB4587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 слепых).</w:t>
            </w:r>
          </w:p>
          <w:p w:rsidR="00D728AC" w:rsidRDefault="00FD6E64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Нижегородской области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64" w:rsidRDefault="00FD6E64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Московской области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E64" w:rsidRPr="000C7699" w:rsidRDefault="00FD6E64" w:rsidP="004829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587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Щелково</w:t>
            </w: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64" w:rsidRPr="000C7699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г.Фрязино</w:t>
            </w:r>
            <w:proofErr w:type="spellEnd"/>
          </w:p>
        </w:tc>
        <w:tc>
          <w:tcPr>
            <w:tcW w:w="1863" w:type="dxa"/>
          </w:tcPr>
          <w:p w:rsidR="003B1635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  <w:p w:rsid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64" w:rsidRPr="000C7699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2" w:type="dxa"/>
          </w:tcPr>
          <w:p w:rsidR="003B1635" w:rsidRP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фестиваль для лиц с ОВЗ (Шашки).</w:t>
            </w:r>
          </w:p>
          <w:p w:rsidR="003368BC" w:rsidRPr="00FD6E64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6E64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МБУ САШ «НАШ МИР» по легкоатлетическому кроссу "Золотая Осень", среди людей с ОВЗ.</w:t>
            </w:r>
          </w:p>
          <w:p w:rsidR="003368BC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 по шахматам и шашкам среди юношей и девушек.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083" w:rsidRPr="000C7699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82083">
              <w:rPr>
                <w:rFonts w:ascii="Times New Roman" w:hAnsi="Times New Roman" w:cs="Times New Roman"/>
                <w:sz w:val="24"/>
                <w:szCs w:val="24"/>
              </w:rPr>
              <w:t>Фестивале Московской области по легкой атлетике.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D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093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Королев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52" w:rsidRDefault="00533352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52" w:rsidRDefault="00533352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ФСС г. Москва</w:t>
            </w:r>
          </w:p>
          <w:p w:rsidR="00533352" w:rsidRDefault="00533352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083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083" w:rsidRPr="000C7699" w:rsidRDefault="00682083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Подольск</w:t>
            </w:r>
          </w:p>
        </w:tc>
        <w:tc>
          <w:tcPr>
            <w:tcW w:w="1863" w:type="dxa"/>
          </w:tcPr>
          <w:p w:rsidR="003B1635" w:rsidRDefault="00D728A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254093" w:rsidRDefault="0025409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093" w:rsidRDefault="00FD6E6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8BC" w:rsidRDefault="003368B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52" w:rsidRDefault="00533352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533352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682083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083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083" w:rsidRPr="000C7699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</w:tr>
      <w:tr w:rsidR="00FB4587" w:rsidTr="003F735D">
        <w:trPr>
          <w:trHeight w:val="556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2" w:type="dxa"/>
          </w:tcPr>
          <w:p w:rsidR="00482973" w:rsidRPr="000C7699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среди смешанных  команд</w:t>
            </w:r>
          </w:p>
        </w:tc>
        <w:tc>
          <w:tcPr>
            <w:tcW w:w="1880" w:type="dxa"/>
          </w:tcPr>
          <w:p w:rsidR="00482973" w:rsidRPr="000C7699" w:rsidRDefault="00682083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обл.</w:t>
            </w:r>
          </w:p>
        </w:tc>
        <w:tc>
          <w:tcPr>
            <w:tcW w:w="1863" w:type="dxa"/>
          </w:tcPr>
          <w:p w:rsidR="003B1635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Pr="000C7699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22" w:type="dxa"/>
          </w:tcPr>
          <w:p w:rsidR="003B1635" w:rsidRDefault="004B1BD0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1.Открытые городские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«Особые люди», посвященные Международному дню инвалидов.</w:t>
            </w: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спартакиада.</w:t>
            </w:r>
            <w:r w:rsidR="00AF47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AF477C" w:rsidRPr="002F5BEE">
              <w:rPr>
                <w:rFonts w:ascii="Times New Roman" w:hAnsi="Times New Roman" w:cs="Times New Roman"/>
                <w:sz w:val="24"/>
                <w:szCs w:val="24"/>
              </w:rPr>
              <w:t>«Республика Спорт»</w:t>
            </w:r>
            <w:r w:rsidR="00AF4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F477C">
              <w:rPr>
                <w:rFonts w:ascii="Times New Roman" w:hAnsi="Times New Roman" w:cs="Times New Roman"/>
                <w:sz w:val="24"/>
                <w:szCs w:val="24"/>
              </w:rPr>
              <w:t>голбол</w:t>
            </w:r>
            <w:proofErr w:type="spellEnd"/>
            <w:r w:rsidR="00AF4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477C">
              <w:rPr>
                <w:rFonts w:ascii="Times New Roman" w:hAnsi="Times New Roman" w:cs="Times New Roman"/>
                <w:sz w:val="24"/>
                <w:szCs w:val="24"/>
              </w:rPr>
              <w:t>торбол</w:t>
            </w:r>
            <w:proofErr w:type="spellEnd"/>
            <w:r w:rsidR="00AF4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Московской области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торболу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</w:t>
            </w: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Раменское</w:t>
            </w: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Котельники</w:t>
            </w:r>
          </w:p>
        </w:tc>
        <w:tc>
          <w:tcPr>
            <w:tcW w:w="1863" w:type="dxa"/>
          </w:tcPr>
          <w:p w:rsidR="003B1635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22" w:type="dxa"/>
          </w:tcPr>
          <w:p w:rsidR="003B1635" w:rsidRPr="00482973" w:rsidRDefault="00AF477C" w:rsidP="0048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Нижегородской области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3B1635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863" w:type="dxa"/>
          </w:tcPr>
          <w:p w:rsidR="003B1635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2" w:type="dxa"/>
          </w:tcPr>
          <w:p w:rsidR="00682083" w:rsidRPr="00682083" w:rsidRDefault="00682083" w:rsidP="0068208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position w:val="2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</w:rPr>
              <w:t>1.</w:t>
            </w:r>
            <w:r w:rsidRPr="004B1BD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Первенство Московской области по лыжным гонкам среди детей с нарушением зрения.</w:t>
            </w:r>
          </w:p>
          <w:p w:rsidR="00482973" w:rsidRDefault="00AF477C" w:rsidP="00AF4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Первенство Московско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.</w:t>
            </w:r>
            <w:proofErr w:type="gramEnd"/>
          </w:p>
          <w:p w:rsidR="00AF477C" w:rsidRP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Кубок КСРК ВОС по </w:t>
            </w:r>
            <w:proofErr w:type="spellStart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>гоболу</w:t>
            </w:r>
            <w:proofErr w:type="spellEnd"/>
            <w:r w:rsidRPr="002F5BEE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1880" w:type="dxa"/>
          </w:tcPr>
          <w:p w:rsidR="003B1635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r w:rsidR="0068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Ивантеевка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Котельники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863" w:type="dxa"/>
          </w:tcPr>
          <w:p w:rsidR="003B1635" w:rsidRDefault="0068208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8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</w:tr>
      <w:tr w:rsidR="00FB4587" w:rsidTr="003F735D">
        <w:trPr>
          <w:trHeight w:val="573"/>
        </w:trPr>
        <w:tc>
          <w:tcPr>
            <w:tcW w:w="598" w:type="dxa"/>
          </w:tcPr>
          <w:p w:rsidR="003B1635" w:rsidRPr="000C7699" w:rsidRDefault="0086156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25" w:type="dxa"/>
          </w:tcPr>
          <w:p w:rsidR="003B1635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22" w:type="dxa"/>
          </w:tcPr>
          <w:p w:rsidR="000A7BA1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1.Турнир по шашкам и шахматам «Зимние страты».</w:t>
            </w:r>
          </w:p>
          <w:p w:rsidR="004B1BD0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Первенство </w:t>
            </w:r>
            <w:r w:rsidR="00AF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шахматам среди девушек.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Открытый турнир, посвященный воссоединения Крыма с Россией по мини-футболу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В1.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 областных соревнований по </w:t>
            </w:r>
            <w:proofErr w:type="spellStart"/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голболу</w:t>
            </w:r>
            <w:proofErr w:type="spellEnd"/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"Кубок Вертикаль"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F477C" w:rsidRP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Первенство России по </w:t>
            </w:r>
            <w:proofErr w:type="spellStart"/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0" w:type="dxa"/>
          </w:tcPr>
          <w:p w:rsidR="000A7BA1" w:rsidRDefault="000A7BA1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Королев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 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Симферополь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Торжок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P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Раменское</w:t>
            </w:r>
          </w:p>
        </w:tc>
        <w:tc>
          <w:tcPr>
            <w:tcW w:w="1863" w:type="dxa"/>
          </w:tcPr>
          <w:p w:rsidR="003B1635" w:rsidRDefault="004B1BD0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3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AF477C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A1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77C" w:rsidRPr="000C7699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</w:tr>
      <w:tr w:rsidR="000C7699" w:rsidTr="003F735D">
        <w:trPr>
          <w:trHeight w:val="573"/>
        </w:trPr>
        <w:tc>
          <w:tcPr>
            <w:tcW w:w="598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2" w:type="dxa"/>
          </w:tcPr>
          <w:p w:rsidR="00482973" w:rsidRP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F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России по русским шашкам. </w:t>
            </w:r>
          </w:p>
          <w:p w:rsidR="00AF477C" w:rsidRPr="00AF477C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Открытое Первенство Тульской области по </w:t>
            </w:r>
            <w:proofErr w:type="spellStart"/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0" w:type="dxa"/>
          </w:tcPr>
          <w:p w:rsidR="00482973" w:rsidRDefault="00254093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AF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  <w:p w:rsidR="00AF477C" w:rsidRPr="000C7699" w:rsidRDefault="00AF477C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1863" w:type="dxa"/>
          </w:tcPr>
          <w:p w:rsidR="000C7699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2973" w:rsidRDefault="00AF477C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  <w:p w:rsidR="00482973" w:rsidRPr="000C7699" w:rsidRDefault="00482973" w:rsidP="00AF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699" w:rsidTr="003F735D">
        <w:trPr>
          <w:trHeight w:val="573"/>
        </w:trPr>
        <w:tc>
          <w:tcPr>
            <w:tcW w:w="598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</w:tcPr>
          <w:p w:rsidR="000C7699" w:rsidRP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2" w:type="dxa"/>
          </w:tcPr>
          <w:p w:rsidR="000C7699" w:rsidRDefault="00CF61FD" w:rsidP="0048297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699" w:rsidRPr="000C7699">
              <w:rPr>
                <w:rFonts w:ascii="Times New Roman" w:hAnsi="Times New Roman" w:cs="Times New Roman"/>
                <w:sz w:val="24"/>
                <w:szCs w:val="24"/>
              </w:rPr>
              <w:t xml:space="preserve">МБУ САШ «НАШ МИР» </w:t>
            </w:r>
            <w:r w:rsidR="000C7699">
              <w:rPr>
                <w:rFonts w:ascii="Times New Roman" w:hAnsi="Times New Roman" w:cs="Times New Roman"/>
                <w:sz w:val="24"/>
                <w:szCs w:val="24"/>
              </w:rPr>
              <w:t>по легкой атлетике среди людей с ОВЗ</w:t>
            </w:r>
            <w:r w:rsidR="000C7699" w:rsidRPr="000C7699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победы.</w:t>
            </w:r>
          </w:p>
          <w:p w:rsidR="00682083" w:rsidRDefault="00CF61FD" w:rsidP="0048297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083"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 к дню Победы.</w:t>
            </w:r>
          </w:p>
          <w:p w:rsidR="000C7699" w:rsidRDefault="00CF61FD" w:rsidP="003368BC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Юношеская Спартакиада Московской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61FD" w:rsidRDefault="00CF61FD" w:rsidP="003368BC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Белтиз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F61FD" w:rsidRDefault="00CF61FD" w:rsidP="003368BC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Открытое Первенство Республики Адыгея по </w:t>
            </w:r>
            <w:proofErr w:type="spellStart"/>
            <w:r w:rsidRPr="002F5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голболу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7647" w:rsidRPr="000C7699" w:rsidRDefault="00B87647" w:rsidP="003368BC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Турнир по футболу В1.</w:t>
            </w:r>
          </w:p>
        </w:tc>
        <w:tc>
          <w:tcPr>
            <w:tcW w:w="1880" w:type="dxa"/>
          </w:tcPr>
          <w:p w:rsidR="000C7699" w:rsidRDefault="00A33614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699" w:rsidRPr="000C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Королев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8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Королев.</w:t>
            </w:r>
          </w:p>
          <w:p w:rsidR="00CF61FD" w:rsidRDefault="00CF61FD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1FD" w:rsidRDefault="00CF61FD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Мытищи</w:t>
            </w:r>
          </w:p>
          <w:p w:rsidR="00CF61FD" w:rsidRDefault="00CF61FD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1FD" w:rsidRDefault="00CF61FD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Витебск</w:t>
            </w:r>
          </w:p>
          <w:p w:rsidR="00CF61FD" w:rsidRDefault="00CF61FD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Адыгея</w:t>
            </w:r>
          </w:p>
          <w:p w:rsidR="00B87647" w:rsidRDefault="00B87647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647" w:rsidRPr="000C7699" w:rsidRDefault="00B87647" w:rsidP="00682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Пушкино</w:t>
            </w:r>
          </w:p>
        </w:tc>
        <w:tc>
          <w:tcPr>
            <w:tcW w:w="1863" w:type="dxa"/>
          </w:tcPr>
          <w:p w:rsidR="000C7699" w:rsidRDefault="000C7699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973" w:rsidRDefault="00482973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  <w:p w:rsidR="00CF61FD" w:rsidRDefault="00CF61FD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1FD" w:rsidRDefault="00CF61FD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  <w:p w:rsidR="00CF61FD" w:rsidRDefault="00CF61FD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1FD" w:rsidRDefault="00CF61FD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  <w:p w:rsidR="00CF61FD" w:rsidRDefault="00CF61FD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B87647" w:rsidRDefault="00B8764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647" w:rsidRPr="000C7699" w:rsidRDefault="00B87647" w:rsidP="004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</w:tr>
    </w:tbl>
    <w:p w:rsidR="003B1635" w:rsidRPr="003B1635" w:rsidRDefault="003B1635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Аттестация, повышение квалификации учителей МО 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56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культуры, 3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 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мини-футболу, 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голбо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шаш</w:t>
      </w:r>
      <w:r w:rsidR="00B8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(шахматам). Из них </w:t>
      </w:r>
      <w:proofErr w:type="spellStart"/>
      <w:r w:rsidR="00B82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 w:rsidR="00B8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учитель высшей категории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Косташ</w:t>
      </w:r>
      <w:proofErr w:type="spellEnd"/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первой</w:t>
      </w:r>
      <w:r w:rsidR="00B8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педагог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с высш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квалификационной категории, 1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возраста, молодых специалистов нет. </w:t>
      </w:r>
    </w:p>
    <w:p w:rsidR="00254093" w:rsidRPr="00B82AF1" w:rsidRDefault="00B82AF1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09.08.2021г. по 18.10.2021г. </w:t>
      </w:r>
      <w:r w:rsid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</w:t>
      </w:r>
      <w:r w:rsidR="00D5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по дополнительной профессиональной программе </w:t>
      </w:r>
      <w:r w:rsidR="00254093" w:rsidRP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физическая культура в условиях реализации ФГОС для лиц с ОВЗ»</w:t>
      </w:r>
      <w:r w:rsidR="00254093" w:rsidRPr="002540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работа на тему: «Актуальные вопросы теории и практики адаптивной физической культуры».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прошла курсы повышения квалификации 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требований, обновленных ФГОС ООО в работе учителя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36 ч.</w:t>
      </w:r>
      <w:r w:rsidRPr="00B8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426" w:rsidRDefault="00F31426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методического объединения выступили с </w:t>
      </w:r>
      <w:r w:rsidRPr="00B80F23">
        <w:rPr>
          <w:rFonts w:ascii="Times New Roman" w:hAnsi="Times New Roman" w:cs="Times New Roman"/>
          <w:sz w:val="28"/>
          <w:szCs w:val="28"/>
        </w:rPr>
        <w:t xml:space="preserve">докладами: 1. </w:t>
      </w:r>
      <w:r w:rsidR="00E93A4B">
        <w:rPr>
          <w:rFonts w:ascii="Times New Roman" w:hAnsi="Times New Roman" w:cs="Times New Roman"/>
          <w:sz w:val="28"/>
          <w:szCs w:val="28"/>
        </w:rPr>
        <w:t xml:space="preserve">Переход от четверти к триместрам, коррекция КТП по предметам по доп. образованию </w:t>
      </w:r>
      <w:r w:rsidRPr="00B80F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1FC5" w:rsidRPr="00B80F23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Р.Ю.), 2. Как корректировать нагрузку во время дополнительных занятий. (</w:t>
      </w:r>
      <w:proofErr w:type="spellStart"/>
      <w:r w:rsidRPr="00B80F23">
        <w:rPr>
          <w:rFonts w:ascii="Times New Roman" w:hAnsi="Times New Roman" w:cs="Times New Roman"/>
          <w:sz w:val="28"/>
          <w:szCs w:val="28"/>
        </w:rPr>
        <w:t>Лучанки</w:t>
      </w:r>
      <w:r w:rsidR="00E93A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А.М.) 3.</w:t>
      </w:r>
      <w:r w:rsidR="00E93A4B" w:rsidRPr="00E9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опытом</w:t>
      </w:r>
      <w:r w:rsidR="00E93A4B" w:rsidRP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поездки на</w:t>
      </w:r>
      <w:r w:rsidR="00E9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4B" w:rsidRPr="00E93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E93A4B" w:rsidRPr="00E93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фестиваль для лиц с ОВЗ</w:t>
      </w:r>
      <w:r w:rsidRPr="00B80F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0F23">
        <w:rPr>
          <w:rFonts w:ascii="Times New Roman" w:hAnsi="Times New Roman" w:cs="Times New Roman"/>
          <w:sz w:val="28"/>
          <w:szCs w:val="28"/>
        </w:rPr>
        <w:t>Дадукуов</w:t>
      </w:r>
      <w:proofErr w:type="spellEnd"/>
      <w:r w:rsidRPr="00B80F23">
        <w:rPr>
          <w:rFonts w:ascii="Times New Roman" w:hAnsi="Times New Roman" w:cs="Times New Roman"/>
          <w:sz w:val="28"/>
          <w:szCs w:val="28"/>
        </w:rPr>
        <w:t xml:space="preserve"> В.Д.)</w:t>
      </w:r>
      <w:r w:rsidR="00302C0F" w:rsidRPr="00B80F23">
        <w:rPr>
          <w:rFonts w:ascii="Times New Roman" w:hAnsi="Times New Roman" w:cs="Times New Roman"/>
          <w:sz w:val="28"/>
          <w:szCs w:val="28"/>
        </w:rPr>
        <w:t xml:space="preserve">, </w:t>
      </w:r>
      <w:r w:rsidR="00271FC5" w:rsidRPr="00B80F23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E93A4B">
        <w:rPr>
          <w:rFonts w:ascii="Times New Roman" w:hAnsi="Times New Roman" w:cs="Times New Roman"/>
          <w:sz w:val="28"/>
          <w:szCs w:val="28"/>
        </w:rPr>
        <w:t xml:space="preserve">по работе с 1 классами. </w:t>
      </w:r>
      <w:r w:rsidR="00271FC5" w:rsidRPr="00B80F23">
        <w:rPr>
          <w:rFonts w:ascii="Times New Roman" w:hAnsi="Times New Roman" w:cs="Times New Roman"/>
          <w:sz w:val="28"/>
          <w:szCs w:val="28"/>
        </w:rPr>
        <w:t xml:space="preserve">(Е.С. </w:t>
      </w:r>
      <w:proofErr w:type="spellStart"/>
      <w:r w:rsidR="00271FC5" w:rsidRPr="00B80F23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="00E93A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A4B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="00E93A4B">
        <w:rPr>
          <w:rFonts w:ascii="Times New Roman" w:hAnsi="Times New Roman" w:cs="Times New Roman"/>
          <w:sz w:val="28"/>
          <w:szCs w:val="28"/>
        </w:rPr>
        <w:t xml:space="preserve"> Р.Ю.</w:t>
      </w:r>
      <w:r w:rsidR="00271FC5" w:rsidRPr="00B80F23">
        <w:rPr>
          <w:rFonts w:ascii="Times New Roman" w:hAnsi="Times New Roman" w:cs="Times New Roman"/>
          <w:sz w:val="28"/>
          <w:szCs w:val="28"/>
        </w:rPr>
        <w:t>)</w:t>
      </w:r>
      <w:r w:rsidR="00563909" w:rsidRPr="00B80F23">
        <w:rPr>
          <w:rFonts w:ascii="Times New Roman" w:hAnsi="Times New Roman" w:cs="Times New Roman"/>
          <w:sz w:val="28"/>
          <w:szCs w:val="28"/>
        </w:rPr>
        <w:t>.</w:t>
      </w:r>
    </w:p>
    <w:p w:rsidR="006A744A" w:rsidRPr="00563909" w:rsidRDefault="006A744A" w:rsidP="006A7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7A51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самообразованию. Приоритетными направлениями деятельности МО являются: </w:t>
      </w:r>
      <w:r w:rsidRPr="009B7A51">
        <w:rPr>
          <w:rFonts w:ascii="Times New Roman" w:hAnsi="Times New Roman" w:cs="Times New Roman"/>
          <w:sz w:val="28"/>
          <w:szCs w:val="28"/>
        </w:rPr>
        <w:sym w:font="Symbol" w:char="F0B7"/>
      </w:r>
      <w:r w:rsidRPr="009B7A51">
        <w:rPr>
          <w:rFonts w:ascii="Times New Roman" w:hAnsi="Times New Roman" w:cs="Times New Roman"/>
          <w:sz w:val="28"/>
          <w:szCs w:val="28"/>
        </w:rPr>
        <w:t xml:space="preserve"> изучение целей и инновации ФГОС НОО, ФГОС ООО; </w:t>
      </w:r>
      <w:r w:rsidRPr="009B7A5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проведение школьных </w:t>
      </w:r>
      <w:r w:rsidR="00231747">
        <w:rPr>
          <w:rFonts w:ascii="Times New Roman" w:hAnsi="Times New Roman" w:cs="Times New Roman"/>
          <w:sz w:val="28"/>
          <w:szCs w:val="28"/>
        </w:rPr>
        <w:t>олимпиад</w:t>
      </w:r>
      <w:r w:rsidRPr="009B7A51">
        <w:rPr>
          <w:rFonts w:ascii="Times New Roman" w:hAnsi="Times New Roman" w:cs="Times New Roman"/>
          <w:sz w:val="28"/>
          <w:szCs w:val="28"/>
        </w:rPr>
        <w:t xml:space="preserve"> </w:t>
      </w:r>
      <w:r w:rsidRPr="009B7A51">
        <w:rPr>
          <w:rFonts w:ascii="Times New Roman" w:hAnsi="Times New Roman" w:cs="Times New Roman"/>
          <w:sz w:val="28"/>
          <w:szCs w:val="28"/>
        </w:rPr>
        <w:sym w:font="Symbol" w:char="F0B7"/>
      </w:r>
      <w:r w:rsidRPr="009B7A51">
        <w:rPr>
          <w:rFonts w:ascii="Times New Roman" w:hAnsi="Times New Roman" w:cs="Times New Roman"/>
          <w:sz w:val="28"/>
          <w:szCs w:val="28"/>
        </w:rPr>
        <w:t xml:space="preserve"> обобщение опыта работы педагогов; </w:t>
      </w:r>
      <w:r w:rsidRPr="009B7A51">
        <w:rPr>
          <w:rFonts w:ascii="Times New Roman" w:hAnsi="Times New Roman" w:cs="Times New Roman"/>
          <w:sz w:val="28"/>
          <w:szCs w:val="28"/>
        </w:rPr>
        <w:sym w:font="Symbol" w:char="F0B7"/>
      </w:r>
      <w:r w:rsidRPr="009B7A51">
        <w:rPr>
          <w:rFonts w:ascii="Times New Roman" w:hAnsi="Times New Roman" w:cs="Times New Roman"/>
          <w:sz w:val="28"/>
          <w:szCs w:val="28"/>
        </w:rPr>
        <w:t xml:space="preserve"> 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p w:rsidR="00F31426" w:rsidRPr="00BF0E33" w:rsidRDefault="00E93A4B" w:rsidP="004829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– 2023</w:t>
      </w:r>
      <w:r w:rsidR="00F31426" w:rsidRPr="00BF0E33">
        <w:rPr>
          <w:rFonts w:ascii="Times New Roman" w:hAnsi="Times New Roman" w:cs="Times New Roman"/>
          <w:b/>
          <w:sz w:val="28"/>
          <w:szCs w:val="28"/>
        </w:rPr>
        <w:t xml:space="preserve"> учебном году учителя МО продолжили работу над следующими методическими темами:</w:t>
      </w: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потребности и умения самостоятельно заниматься физическими упражнениями и сознательно применять их в целях укрепления здоровья.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Варлахина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Р.Ю.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 на занятиях мини-футболом.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Лучанкин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3F735D" w:rsidRPr="003F735D" w:rsidRDefault="003F735D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4F084B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 в мир шахмат</w:t>
      </w:r>
      <w:r w:rsidR="003F735D" w:rsidRPr="003F73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F735D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735D">
        <w:rPr>
          <w:rFonts w:ascii="Times New Roman" w:hAnsi="Times New Roman" w:cs="Times New Roman"/>
          <w:sz w:val="28"/>
          <w:szCs w:val="28"/>
        </w:rPr>
        <w:t>Дадуков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Pr="003F735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 xml:space="preserve">Тифлопедагогические принципы работы с детьми с глубоким нарушением зрения при проведении </w:t>
      </w:r>
      <w:proofErr w:type="spellStart"/>
      <w:r w:rsidRPr="003F735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- тренировочных занятий по </w:t>
      </w: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>.</w:t>
      </w:r>
    </w:p>
    <w:p w:rsidR="003F735D" w:rsidRPr="003F735D" w:rsidRDefault="00E93A4B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 Д</w:t>
      </w:r>
      <w:r w:rsidR="003F735D" w:rsidRPr="003F735D">
        <w:rPr>
          <w:rFonts w:ascii="Times New Roman" w:hAnsi="Times New Roman" w:cs="Times New Roman"/>
          <w:sz w:val="28"/>
          <w:szCs w:val="28"/>
        </w:rPr>
        <w:t>. Ю.</w:t>
      </w:r>
    </w:p>
    <w:p w:rsidR="003F735D" w:rsidRPr="003F735D" w:rsidRDefault="003F735D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735D" w:rsidRPr="00E93A4B" w:rsidRDefault="003F735D" w:rsidP="003F735D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F084B">
        <w:rPr>
          <w:rFonts w:ascii="Times New Roman" w:hAnsi="Times New Roman" w:cs="Times New Roman"/>
          <w:sz w:val="28"/>
          <w:szCs w:val="28"/>
        </w:rPr>
        <w:t>Влияние физических упражнений на укрепление здоровья человека</w:t>
      </w:r>
      <w:r w:rsidRPr="00E93A4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11F54" w:rsidRPr="003F735D" w:rsidRDefault="003F735D" w:rsidP="003F735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735D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Pr="003F735D"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811F54" w:rsidRPr="003F735D" w:rsidRDefault="00811F54" w:rsidP="003F7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426" w:rsidRPr="00BF0E33" w:rsidRDefault="00F31426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426" w:rsidRPr="003F735D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3F735D" w:rsidRDefault="00E93A4B" w:rsidP="003F7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2022– 2023</w:t>
      </w:r>
      <w:r w:rsidR="00F31426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году, учитывая анализ деятельности в 201</w:t>
      </w:r>
      <w:r w:rsidR="00271FC5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="00F31426" w:rsidRPr="003F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году, МО учителей физической культуры и педагогов дополнительного образования ставит перед собой следующие задачи:</w:t>
      </w: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3F735D" w:rsidRPr="003F735D" w:rsidRDefault="003F735D" w:rsidP="003F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учителей физической культуры;</w:t>
      </w:r>
    </w:p>
    <w:p w:rsidR="003F735D" w:rsidRPr="003F735D" w:rsidRDefault="003F735D" w:rsidP="003F73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735D" w:rsidRPr="003F735D" w:rsidRDefault="003F735D" w:rsidP="003F735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7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Проведение инструктажей с учащимися по охране труда с целью предупреждения детского травматизма;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диагностику здоровья учащихся, их физической подготовленности; использование данных медицинского обследования и рекомендации врачей в дозировке физических нагрузок; создание на уроках оптимальных условий по оздоровлению школьников и предупреждению обострения хронических заболеваний;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разработку и внедрение современных форм и методов обучения; вовлечение учащихся в сознательный творческий процесс овладения ЗУН; повышение качес</w:t>
      </w:r>
      <w:r w:rsidR="00B80F23">
        <w:rPr>
          <w:color w:val="000000"/>
          <w:sz w:val="28"/>
          <w:szCs w:val="28"/>
        </w:rPr>
        <w:t>тва преподавания уроков ФК</w:t>
      </w:r>
      <w:r w:rsidRPr="003F735D">
        <w:rPr>
          <w:color w:val="000000"/>
          <w:sz w:val="28"/>
          <w:szCs w:val="28"/>
        </w:rPr>
        <w:t>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Осуществлять теоретическую подготовку учащихся по основам знаний ФК и здорового образа жизни, предусмотренную обязательным минимумом содержания основных образовательных программ;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Продолжить посещение уроков в целях повышения качества и эффективности учебно-воспитательной работы;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Целенаправленней работать со старшеклассниками, способствовать повышению их общей физической подготовленности и работоспособности;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Вовлекать учащихся во внеурочные формы ФК, расширить сеть кружковой работы;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Пополнять методическую копилку дидактическим материалом: докладами, рефератами учащихся по проблемам ЗОЖ, ФК и спорта, карточками для самостоятельных занятий, разработками интересных уроков, внеклассных мероприятий, домашних заданий и т.д.;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Вести более активную учебно-воспитательную, физкультурно-массовую разъяснительную работу с учащимися, педагогическим коллективом, родителями по пропаганде физической культуры как неотъемлемого фактора в становлении личности человека и необходимого слагаемого ЗОЖ;</w:t>
      </w:r>
    </w:p>
    <w:p w:rsidR="003F735D" w:rsidRPr="003F735D" w:rsidRDefault="003F735D" w:rsidP="003F73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F735D">
        <w:rPr>
          <w:color w:val="000000"/>
          <w:sz w:val="28"/>
          <w:szCs w:val="28"/>
        </w:rPr>
        <w:t>Соблюдать инструкции по правильному оформлению школьной документации.</w:t>
      </w:r>
    </w:p>
    <w:p w:rsidR="003F735D" w:rsidRPr="003F735D" w:rsidRDefault="003F735D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26" w:rsidRPr="003F735D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562FD0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учителей </w:t>
      </w:r>
    </w:p>
    <w:p w:rsidR="00F31426" w:rsidRDefault="00E93A4B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культуры, ОБЖ и</w:t>
      </w:r>
      <w:r w:rsidR="00F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дополнительного образования</w:t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E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</w:t>
      </w: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26" w:rsidRPr="00BF0E33" w:rsidRDefault="00F31426" w:rsidP="0048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E3" w:rsidRDefault="00F707E3" w:rsidP="00482973">
      <w:pPr>
        <w:spacing w:after="0" w:line="240" w:lineRule="auto"/>
        <w:ind w:firstLine="709"/>
      </w:pPr>
    </w:p>
    <w:sectPr w:rsidR="00F707E3" w:rsidSect="00BF0E3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7"/>
    <w:multiLevelType w:val="hybridMultilevel"/>
    <w:tmpl w:val="2742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322"/>
    <w:multiLevelType w:val="hybridMultilevel"/>
    <w:tmpl w:val="FD5448BA"/>
    <w:lvl w:ilvl="0" w:tplc="F148FF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050"/>
    <w:multiLevelType w:val="hybridMultilevel"/>
    <w:tmpl w:val="3CBA0B80"/>
    <w:lvl w:ilvl="0" w:tplc="948EB7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1B3E84"/>
    <w:multiLevelType w:val="hybridMultilevel"/>
    <w:tmpl w:val="C81E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6C47"/>
    <w:multiLevelType w:val="hybridMultilevel"/>
    <w:tmpl w:val="7098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0595"/>
    <w:multiLevelType w:val="hybridMultilevel"/>
    <w:tmpl w:val="CDF8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30877"/>
    <w:multiLevelType w:val="hybridMultilevel"/>
    <w:tmpl w:val="A390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CE0"/>
    <w:multiLevelType w:val="hybridMultilevel"/>
    <w:tmpl w:val="084A5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013"/>
    <w:multiLevelType w:val="hybridMultilevel"/>
    <w:tmpl w:val="98C2D7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2D00D3"/>
    <w:multiLevelType w:val="hybridMultilevel"/>
    <w:tmpl w:val="9DC0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5BF5"/>
    <w:multiLevelType w:val="hybridMultilevel"/>
    <w:tmpl w:val="C1D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31C"/>
    <w:rsid w:val="000A7BA1"/>
    <w:rsid w:val="000C7699"/>
    <w:rsid w:val="00160984"/>
    <w:rsid w:val="00231747"/>
    <w:rsid w:val="00254093"/>
    <w:rsid w:val="00271FC5"/>
    <w:rsid w:val="0030299C"/>
    <w:rsid w:val="00302C0F"/>
    <w:rsid w:val="003368BC"/>
    <w:rsid w:val="00380622"/>
    <w:rsid w:val="003B1635"/>
    <w:rsid w:val="003C42A5"/>
    <w:rsid w:val="003F735D"/>
    <w:rsid w:val="00482973"/>
    <w:rsid w:val="004B1BD0"/>
    <w:rsid w:val="004F05B4"/>
    <w:rsid w:val="004F084B"/>
    <w:rsid w:val="00533352"/>
    <w:rsid w:val="00562FD0"/>
    <w:rsid w:val="00563909"/>
    <w:rsid w:val="00584D87"/>
    <w:rsid w:val="00607D30"/>
    <w:rsid w:val="00682083"/>
    <w:rsid w:val="006A744A"/>
    <w:rsid w:val="00700B8C"/>
    <w:rsid w:val="00774C34"/>
    <w:rsid w:val="007B4491"/>
    <w:rsid w:val="00811F54"/>
    <w:rsid w:val="008361C7"/>
    <w:rsid w:val="00861567"/>
    <w:rsid w:val="00934738"/>
    <w:rsid w:val="009B7A51"/>
    <w:rsid w:val="00A33614"/>
    <w:rsid w:val="00A4531C"/>
    <w:rsid w:val="00A658C3"/>
    <w:rsid w:val="00A90519"/>
    <w:rsid w:val="00AB3D26"/>
    <w:rsid w:val="00AF477C"/>
    <w:rsid w:val="00B210C5"/>
    <w:rsid w:val="00B80F23"/>
    <w:rsid w:val="00B82AF1"/>
    <w:rsid w:val="00B87647"/>
    <w:rsid w:val="00BA5F7A"/>
    <w:rsid w:val="00CC702D"/>
    <w:rsid w:val="00CF61FD"/>
    <w:rsid w:val="00D562D4"/>
    <w:rsid w:val="00D728AC"/>
    <w:rsid w:val="00D83965"/>
    <w:rsid w:val="00D977A1"/>
    <w:rsid w:val="00E70552"/>
    <w:rsid w:val="00E778AC"/>
    <w:rsid w:val="00E93A4B"/>
    <w:rsid w:val="00F31426"/>
    <w:rsid w:val="00F62D5F"/>
    <w:rsid w:val="00F707E3"/>
    <w:rsid w:val="00FB4587"/>
    <w:rsid w:val="00FB4FBD"/>
    <w:rsid w:val="00FD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F7D"/>
  <w15:docId w15:val="{059BEE11-D5E2-487F-BE53-F4ECAEFB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426"/>
    <w:pPr>
      <w:spacing w:after="0" w:line="240" w:lineRule="auto"/>
    </w:pPr>
  </w:style>
  <w:style w:type="character" w:customStyle="1" w:styleId="c11">
    <w:name w:val="c11"/>
    <w:basedOn w:val="a0"/>
    <w:rsid w:val="00F31426"/>
  </w:style>
  <w:style w:type="character" w:customStyle="1" w:styleId="c5">
    <w:name w:val="c5"/>
    <w:basedOn w:val="a0"/>
    <w:rsid w:val="00F31426"/>
  </w:style>
  <w:style w:type="character" w:customStyle="1" w:styleId="c3">
    <w:name w:val="c3"/>
    <w:basedOn w:val="a0"/>
    <w:rsid w:val="00F31426"/>
  </w:style>
  <w:style w:type="paragraph" w:styleId="a5">
    <w:name w:val="List Paragraph"/>
    <w:basedOn w:val="a"/>
    <w:uiPriority w:val="34"/>
    <w:qFormat/>
    <w:rsid w:val="00F31426"/>
    <w:pPr>
      <w:ind w:left="720"/>
      <w:contextualSpacing/>
    </w:pPr>
  </w:style>
  <w:style w:type="character" w:styleId="a6">
    <w:name w:val="Strong"/>
    <w:basedOn w:val="a0"/>
    <w:uiPriority w:val="22"/>
    <w:qFormat/>
    <w:rsid w:val="00F31426"/>
    <w:rPr>
      <w:b/>
      <w:bCs/>
    </w:rPr>
  </w:style>
  <w:style w:type="table" w:styleId="a7">
    <w:name w:val="Table Grid"/>
    <w:basedOn w:val="a1"/>
    <w:uiPriority w:val="39"/>
    <w:rsid w:val="003B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8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2020-06-15T14:10:00Z</dcterms:created>
  <dcterms:modified xsi:type="dcterms:W3CDTF">2022-06-09T04:22:00Z</dcterms:modified>
</cp:coreProperties>
</file>